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7D9" w:rsidRDefault="00FB37D9" w:rsidP="00FB37D9">
      <w:pPr>
        <w:tabs>
          <w:tab w:val="left" w:pos="1560"/>
          <w:tab w:val="left" w:pos="1843"/>
        </w:tabs>
        <w:spacing w:after="0" w:line="240" w:lineRule="auto"/>
        <w:jc w:val="right"/>
        <w:textAlignment w:val="baseline"/>
        <w:outlineLvl w:val="0"/>
        <w:rPr>
          <w:rFonts w:ascii="Arial" w:eastAsia="Times New Roman" w:hAnsi="Arial" w:cs="Arial"/>
          <w:color w:val="000000" w:themeColor="text1"/>
          <w:kern w:val="36"/>
          <w:sz w:val="24"/>
          <w:szCs w:val="24"/>
          <w:lang w:eastAsia="ru-RU"/>
        </w:rPr>
      </w:pPr>
      <w:r>
        <w:rPr>
          <w:rFonts w:ascii="Arial" w:eastAsia="Times New Roman" w:hAnsi="Arial" w:cs="Arial"/>
          <w:color w:val="000000" w:themeColor="text1"/>
          <w:kern w:val="36"/>
          <w:sz w:val="24"/>
          <w:szCs w:val="24"/>
          <w:lang w:eastAsia="ru-RU"/>
        </w:rPr>
        <w:t>УТВЕРЖДЕНО</w:t>
      </w:r>
    </w:p>
    <w:p w:rsidR="00FB37D9" w:rsidRDefault="00FB37D9" w:rsidP="00FB37D9">
      <w:pPr>
        <w:tabs>
          <w:tab w:val="left" w:pos="1560"/>
          <w:tab w:val="left" w:pos="1843"/>
        </w:tabs>
        <w:spacing w:after="0" w:line="240" w:lineRule="auto"/>
        <w:jc w:val="right"/>
        <w:textAlignment w:val="baseline"/>
        <w:outlineLvl w:val="0"/>
        <w:rPr>
          <w:rFonts w:ascii="Arial" w:eastAsia="Times New Roman" w:hAnsi="Arial" w:cs="Arial"/>
          <w:color w:val="000000" w:themeColor="text1"/>
          <w:kern w:val="36"/>
          <w:sz w:val="24"/>
          <w:szCs w:val="24"/>
          <w:lang w:eastAsia="ru-RU"/>
        </w:rPr>
      </w:pPr>
      <w:r>
        <w:rPr>
          <w:rFonts w:ascii="Arial" w:eastAsia="Times New Roman" w:hAnsi="Arial" w:cs="Arial"/>
          <w:color w:val="000000" w:themeColor="text1"/>
          <w:kern w:val="36"/>
          <w:sz w:val="24"/>
          <w:szCs w:val="24"/>
          <w:lang w:eastAsia="ru-RU"/>
        </w:rPr>
        <w:t xml:space="preserve">Постановлением администрации </w:t>
      </w:r>
    </w:p>
    <w:p w:rsidR="00FB37D9" w:rsidRDefault="00FB37D9" w:rsidP="00FB37D9">
      <w:pPr>
        <w:tabs>
          <w:tab w:val="left" w:pos="1560"/>
          <w:tab w:val="left" w:pos="1843"/>
        </w:tabs>
        <w:spacing w:after="0" w:line="240" w:lineRule="auto"/>
        <w:jc w:val="right"/>
        <w:textAlignment w:val="baseline"/>
        <w:outlineLvl w:val="0"/>
        <w:rPr>
          <w:rFonts w:ascii="Arial" w:eastAsia="Times New Roman" w:hAnsi="Arial" w:cs="Arial"/>
          <w:color w:val="000000" w:themeColor="text1"/>
          <w:kern w:val="36"/>
          <w:sz w:val="24"/>
          <w:szCs w:val="24"/>
          <w:lang w:eastAsia="ru-RU"/>
        </w:rPr>
      </w:pPr>
      <w:r>
        <w:rPr>
          <w:rFonts w:ascii="Arial" w:eastAsia="Times New Roman" w:hAnsi="Arial" w:cs="Arial"/>
          <w:color w:val="000000" w:themeColor="text1"/>
          <w:kern w:val="36"/>
          <w:sz w:val="24"/>
          <w:szCs w:val="24"/>
          <w:lang w:eastAsia="ru-RU"/>
        </w:rPr>
        <w:t xml:space="preserve">Городского округа Люберцы </w:t>
      </w:r>
    </w:p>
    <w:p w:rsidR="00FB37D9" w:rsidRDefault="00FB37D9" w:rsidP="00FB37D9">
      <w:pPr>
        <w:tabs>
          <w:tab w:val="left" w:pos="1560"/>
          <w:tab w:val="left" w:pos="1843"/>
        </w:tabs>
        <w:spacing w:after="0" w:line="240" w:lineRule="auto"/>
        <w:jc w:val="right"/>
        <w:textAlignment w:val="baseline"/>
        <w:outlineLvl w:val="0"/>
        <w:rPr>
          <w:rFonts w:ascii="Arial" w:eastAsia="Times New Roman" w:hAnsi="Arial" w:cs="Arial"/>
          <w:color w:val="000000" w:themeColor="text1"/>
          <w:kern w:val="36"/>
          <w:sz w:val="24"/>
          <w:szCs w:val="24"/>
          <w:lang w:eastAsia="ru-RU"/>
        </w:rPr>
      </w:pPr>
      <w:r>
        <w:rPr>
          <w:rFonts w:ascii="Arial" w:eastAsia="Times New Roman" w:hAnsi="Arial" w:cs="Arial"/>
          <w:color w:val="000000" w:themeColor="text1"/>
          <w:kern w:val="36"/>
          <w:sz w:val="24"/>
          <w:szCs w:val="24"/>
          <w:lang w:eastAsia="ru-RU"/>
        </w:rPr>
        <w:t>от 31.10.2017  № 2029-ПА</w:t>
      </w:r>
    </w:p>
    <w:p w:rsidR="00FB37D9" w:rsidRDefault="00FB37D9" w:rsidP="00FB37D9">
      <w:pPr>
        <w:tabs>
          <w:tab w:val="left" w:pos="1560"/>
          <w:tab w:val="left" w:pos="1843"/>
        </w:tabs>
        <w:spacing w:before="240" w:after="0" w:line="240" w:lineRule="auto"/>
        <w:jc w:val="right"/>
        <w:textAlignment w:val="baseline"/>
        <w:outlineLvl w:val="0"/>
        <w:rPr>
          <w:rFonts w:ascii="Arial" w:eastAsia="Times New Roman" w:hAnsi="Arial" w:cs="Arial"/>
          <w:color w:val="000000" w:themeColor="text1"/>
          <w:kern w:val="36"/>
          <w:sz w:val="24"/>
          <w:szCs w:val="24"/>
          <w:lang w:eastAsia="ru-RU"/>
        </w:rPr>
      </w:pPr>
    </w:p>
    <w:p w:rsidR="00FB37D9" w:rsidRDefault="00FB37D9" w:rsidP="00FB37D9">
      <w:pPr>
        <w:tabs>
          <w:tab w:val="left" w:pos="1560"/>
          <w:tab w:val="left" w:pos="1843"/>
        </w:tabs>
        <w:spacing w:after="0" w:line="240" w:lineRule="auto"/>
        <w:jc w:val="center"/>
        <w:textAlignment w:val="baseline"/>
        <w:outlineLvl w:val="0"/>
        <w:rPr>
          <w:rFonts w:ascii="Arial" w:eastAsia="Times New Roman" w:hAnsi="Arial" w:cs="Arial"/>
          <w:color w:val="000000" w:themeColor="text1"/>
          <w:kern w:val="36"/>
          <w:sz w:val="24"/>
          <w:szCs w:val="24"/>
          <w:lang w:eastAsia="ru-RU"/>
        </w:rPr>
      </w:pPr>
      <w:r>
        <w:rPr>
          <w:rFonts w:ascii="Arial" w:eastAsia="Times New Roman" w:hAnsi="Arial" w:cs="Arial"/>
          <w:color w:val="000000" w:themeColor="text1"/>
          <w:kern w:val="36"/>
          <w:sz w:val="24"/>
          <w:szCs w:val="24"/>
          <w:lang w:eastAsia="ru-RU"/>
        </w:rPr>
        <w:t>Положение</w:t>
      </w:r>
    </w:p>
    <w:p w:rsidR="00FB37D9" w:rsidRDefault="00FB37D9" w:rsidP="00FB37D9">
      <w:pPr>
        <w:tabs>
          <w:tab w:val="left" w:pos="1560"/>
          <w:tab w:val="left" w:pos="1843"/>
        </w:tabs>
        <w:spacing w:after="0" w:line="240" w:lineRule="auto"/>
        <w:jc w:val="center"/>
        <w:textAlignment w:val="baseline"/>
        <w:outlineLvl w:val="0"/>
        <w:rPr>
          <w:rFonts w:ascii="Arial" w:eastAsia="Times New Roman" w:hAnsi="Arial" w:cs="Arial"/>
          <w:color w:val="000000" w:themeColor="text1"/>
          <w:kern w:val="36"/>
          <w:sz w:val="24"/>
          <w:szCs w:val="24"/>
          <w:lang w:eastAsia="ru-RU"/>
        </w:rPr>
      </w:pPr>
      <w:r>
        <w:rPr>
          <w:rFonts w:ascii="Arial" w:eastAsia="Times New Roman" w:hAnsi="Arial" w:cs="Arial"/>
          <w:color w:val="000000" w:themeColor="text1"/>
          <w:kern w:val="36"/>
          <w:sz w:val="24"/>
          <w:szCs w:val="24"/>
          <w:lang w:eastAsia="ru-RU"/>
        </w:rPr>
        <w:t>о порядке осуществления муниципального земельного контроля на территории городского округа Люберцы Московской области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bCs/>
          <w:color w:val="000000" w:themeColor="text1"/>
          <w:sz w:val="24"/>
          <w:szCs w:val="24"/>
          <w:lang w:eastAsia="ru-RU"/>
        </w:rPr>
      </w:pP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 xml:space="preserve">Положение о порядке осуществления муниципального земельного контроля на территории городского округа </w:t>
      </w:r>
      <w:r>
        <w:rPr>
          <w:rFonts w:ascii="Arial" w:eastAsia="Times New Roman" w:hAnsi="Arial" w:cs="Arial"/>
          <w:color w:val="000000" w:themeColor="text1"/>
          <w:kern w:val="36"/>
          <w:sz w:val="24"/>
          <w:szCs w:val="24"/>
          <w:lang w:eastAsia="ru-RU"/>
        </w:rPr>
        <w:t>Люберцы</w:t>
      </w:r>
      <w:r>
        <w:rPr>
          <w:rFonts w:ascii="Arial" w:eastAsia="Times New Roman" w:hAnsi="Arial" w:cs="Arial"/>
          <w:color w:val="000000" w:themeColor="text1"/>
          <w:sz w:val="24"/>
          <w:szCs w:val="24"/>
          <w:lang w:eastAsia="ru-RU"/>
        </w:rPr>
        <w:t xml:space="preserve"> Московской области (далее - Положение) разработано в соответствии с Конституцией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w:t>
      </w:r>
      <w:proofErr w:type="gramEnd"/>
      <w:r>
        <w:rPr>
          <w:rFonts w:ascii="Arial" w:eastAsia="Times New Roman" w:hAnsi="Arial" w:cs="Arial"/>
          <w:color w:val="000000" w:themeColor="text1"/>
          <w:sz w:val="24"/>
          <w:szCs w:val="24"/>
          <w:lang w:eastAsia="ru-RU"/>
        </w:rPr>
        <w:t xml:space="preserve"> </w:t>
      </w:r>
      <w:proofErr w:type="gramStart"/>
      <w:r>
        <w:rPr>
          <w:rFonts w:ascii="Arial" w:eastAsia="Times New Roman" w:hAnsi="Arial" w:cs="Arial"/>
          <w:color w:val="000000" w:themeColor="text1"/>
          <w:sz w:val="24"/>
          <w:szCs w:val="24"/>
          <w:lang w:eastAsia="ru-RU"/>
        </w:rPr>
        <w:t>муниципального контроля" (далее - Федеральный закон № 294-ФЗ), Законом Московской области от 07.06.1996 № 23/96-ОЗ "О регулировании земельных отношений в Московской области", постановлением Правительства Московской области от 26.05.2016 № 400/17 "Об утверждении Порядка осуществления муниципального земельного контроля на территории Московской области",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w:t>
      </w:r>
      <w:proofErr w:type="gramEnd"/>
      <w:r>
        <w:rPr>
          <w:rFonts w:ascii="Arial" w:eastAsia="Times New Roman" w:hAnsi="Arial" w:cs="Arial"/>
          <w:color w:val="000000" w:themeColor="text1"/>
          <w:sz w:val="24"/>
          <w:szCs w:val="24"/>
          <w:lang w:eastAsia="ru-RU"/>
        </w:rPr>
        <w:t xml:space="preserve"> </w:t>
      </w:r>
      <w:proofErr w:type="gramStart"/>
      <w:r>
        <w:rPr>
          <w:rFonts w:ascii="Arial" w:eastAsia="Times New Roman" w:hAnsi="Arial" w:cs="Arial"/>
          <w:color w:val="000000" w:themeColor="text1"/>
          <w:sz w:val="24"/>
          <w:szCs w:val="24"/>
          <w:lang w:eastAsia="ru-RU"/>
        </w:rPr>
        <w:t xml:space="preserve">предпринимателей при осуществлении государственного контроля (надзора) и муниципального контроля", приказом Министерства экономического развития Российской Федерации от 26.12.2014 № 851 "Об утверждении формы предписания об устранении выявленного нарушения требований земельного законодательства Российской Федерации", письмом </w:t>
      </w:r>
      <w:proofErr w:type="spellStart"/>
      <w:r>
        <w:rPr>
          <w:rFonts w:ascii="Arial" w:eastAsia="Times New Roman" w:hAnsi="Arial" w:cs="Arial"/>
          <w:color w:val="000000" w:themeColor="text1"/>
          <w:sz w:val="24"/>
          <w:szCs w:val="24"/>
          <w:lang w:eastAsia="ru-RU"/>
        </w:rPr>
        <w:t>Роснедвижимости</w:t>
      </w:r>
      <w:proofErr w:type="spellEnd"/>
      <w:r>
        <w:rPr>
          <w:rFonts w:ascii="Arial" w:eastAsia="Times New Roman" w:hAnsi="Arial" w:cs="Arial"/>
          <w:color w:val="000000" w:themeColor="text1"/>
          <w:sz w:val="24"/>
          <w:szCs w:val="24"/>
          <w:lang w:eastAsia="ru-RU"/>
        </w:rPr>
        <w:t xml:space="preserve"> от 20.07.2005 № ММ/0644             "О взаимодействии органов государственного земельного контроля с органами муниципального земельного контроля", </w:t>
      </w:r>
      <w:r>
        <w:rPr>
          <w:rFonts w:ascii="Arial" w:hAnsi="Arial" w:cs="Arial"/>
          <w:color w:val="000000" w:themeColor="text1"/>
          <w:sz w:val="24"/>
          <w:szCs w:val="24"/>
        </w:rPr>
        <w:t>Уставом муниципального образования городской округ Люберцы Московской области.</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Настоящее Положение раскрывает содержание, определяет порядок и формы муниципального земельного контроля, а также права, обязанности, ответственность органов местного самоуправления и должностных лиц органов местного самоуправления, осуществляющих муниципальный земельный контроль.</w:t>
      </w:r>
    </w:p>
    <w:p w:rsidR="00FB37D9" w:rsidRDefault="00FB37D9" w:rsidP="00FB37D9">
      <w:pPr>
        <w:pStyle w:val="a5"/>
        <w:tabs>
          <w:tab w:val="center" w:pos="993"/>
          <w:tab w:val="left" w:pos="1560"/>
          <w:tab w:val="left" w:pos="1843"/>
        </w:tabs>
        <w:spacing w:before="240" w:line="319" w:lineRule="atLeast"/>
        <w:ind w:left="142"/>
        <w:jc w:val="center"/>
        <w:textAlignment w:val="baseline"/>
        <w:rPr>
          <w:rFonts w:ascii="Arial" w:eastAsia="Times New Roman" w:hAnsi="Arial" w:cs="Arial"/>
          <w:b/>
          <w:color w:val="000000" w:themeColor="text1"/>
          <w:sz w:val="24"/>
          <w:szCs w:val="24"/>
          <w:lang w:eastAsia="ru-RU"/>
        </w:rPr>
      </w:pPr>
      <w:r>
        <w:rPr>
          <w:rFonts w:ascii="Arial" w:eastAsia="Times New Roman" w:hAnsi="Arial" w:cs="Arial"/>
          <w:b/>
          <w:color w:val="000000" w:themeColor="text1"/>
          <w:sz w:val="24"/>
          <w:szCs w:val="24"/>
          <w:lang w:eastAsia="ru-RU"/>
        </w:rPr>
        <w:t>1.Общие положения</w:t>
      </w:r>
    </w:p>
    <w:p w:rsidR="00FB37D9" w:rsidRDefault="00FB37D9" w:rsidP="00FB37D9">
      <w:pPr>
        <w:pStyle w:val="a5"/>
        <w:tabs>
          <w:tab w:val="center" w:pos="993"/>
          <w:tab w:val="left" w:pos="1560"/>
          <w:tab w:val="left" w:pos="1843"/>
        </w:tabs>
        <w:spacing w:before="240" w:line="319" w:lineRule="atLeast"/>
        <w:ind w:left="142"/>
        <w:jc w:val="center"/>
        <w:textAlignment w:val="baseline"/>
        <w:rPr>
          <w:rFonts w:ascii="Arial" w:eastAsia="Times New Roman" w:hAnsi="Arial" w:cs="Arial"/>
          <w:b/>
          <w:color w:val="000000" w:themeColor="text1"/>
          <w:sz w:val="24"/>
          <w:szCs w:val="24"/>
          <w:lang w:eastAsia="ru-RU"/>
        </w:rPr>
      </w:pPr>
    </w:p>
    <w:p w:rsidR="00FB37D9" w:rsidRDefault="00FB37D9" w:rsidP="00FB37D9">
      <w:pPr>
        <w:pStyle w:val="a5"/>
        <w:tabs>
          <w:tab w:val="center" w:pos="993"/>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1.1. </w:t>
      </w:r>
      <w:proofErr w:type="gramStart"/>
      <w:r>
        <w:rPr>
          <w:rFonts w:ascii="Arial" w:eastAsia="Times New Roman" w:hAnsi="Arial" w:cs="Arial"/>
          <w:color w:val="000000" w:themeColor="text1"/>
          <w:sz w:val="24"/>
          <w:szCs w:val="24"/>
          <w:lang w:eastAsia="ru-RU"/>
        </w:rPr>
        <w:t xml:space="preserve">Муниципальный земельный контроль - деятельность должностных лиц администрации городского округа </w:t>
      </w:r>
      <w:r>
        <w:rPr>
          <w:rFonts w:ascii="Arial" w:hAnsi="Arial" w:cs="Arial"/>
          <w:color w:val="000000" w:themeColor="text1"/>
          <w:sz w:val="24"/>
          <w:szCs w:val="24"/>
        </w:rPr>
        <w:t>Люберцы</w:t>
      </w:r>
      <w:r>
        <w:rPr>
          <w:rFonts w:ascii="Arial" w:eastAsia="Times New Roman" w:hAnsi="Arial" w:cs="Arial"/>
          <w:color w:val="000000" w:themeColor="text1"/>
          <w:sz w:val="24"/>
          <w:szCs w:val="24"/>
          <w:lang w:eastAsia="ru-RU"/>
        </w:rPr>
        <w:t xml:space="preserve"> Московской области по проверке соблюдения юридическими лицами, индивидуальными предпринимателями и гражданами требований по использованию земель, установленных Федеральными законами, законами Московской области и муниципальными правовыми актами, а также выявление, пресечение и предотвращение правонарушений законодательства в области охраны землепользования, организация и проведение мероприятий по профилактике нарушений указанных требований.</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lastRenderedPageBreak/>
        <w:t>1.2. Объектом муниципального земельного контроля являются все земли, находящиеся в границах городского округа Люберцы Московской области, независимо от ведомственной принадлежности и формы собственности.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1.3. Муниципальный земельный контроль осуществляется в форме:</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проведения мероприятий, направленных на профилактику нарушений обязательных требований;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проведения мероприятий по контролю без взаимодействия с юридическими лицами, индивидуальными предпринимателям;</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проведения проверок использования земель юридическими лицами, индивидуальными предпринимателями и гражданами при осуществлении последними своей деятельности и реализации своих прав на землю.</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Проверка - совокупность проводимых органом муниципального контроля в отношении юридического лица, индивидуального предпринимателя, гражданина мероприятий по контролю для оценки соответствия осуществляемых ими деятельности или действий (бездействия) обязательным требованиям и требованиям, установленным муниципальными правовыми актами. Мероприятие по контролю включает в себя действия должностного лица или должностных лиц органа муниципального контроля: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по рассмотрению документов юридического лица, индивидуального предпринимателя и иной информации об их деятельности;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по осмотру и обследованию используемых указанными лицами при осуществлении деятельности производственных объектов (территорий земельных участков);</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по проведению плановых (рейдовых) осмотров, обследований земельных участков;</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1.4. Муниципальный земельный контроль включает:</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proofErr w:type="gramStart"/>
      <w:r>
        <w:rPr>
          <w:rFonts w:ascii="Arial" w:eastAsia="Times New Roman" w:hAnsi="Arial" w:cs="Arial"/>
          <w:color w:val="000000" w:themeColor="text1"/>
          <w:sz w:val="24"/>
          <w:szCs w:val="24"/>
          <w:lang w:eastAsia="ru-RU"/>
        </w:rPr>
        <w:t>контроль за</w:t>
      </w:r>
      <w:proofErr w:type="gramEnd"/>
      <w:r>
        <w:rPr>
          <w:rFonts w:ascii="Arial" w:eastAsia="Times New Roman" w:hAnsi="Arial" w:cs="Arial"/>
          <w:color w:val="000000" w:themeColor="text1"/>
          <w:sz w:val="24"/>
          <w:szCs w:val="24"/>
          <w:lang w:eastAsia="ru-RU"/>
        </w:rPr>
        <w:t xml:space="preserve"> соблюдением юридическими, должностными и физическими лицами установленного режима использования земельных участков в соответствии с их целевым назначением;</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proofErr w:type="gramStart"/>
      <w:r>
        <w:rPr>
          <w:rFonts w:ascii="Arial" w:eastAsia="Times New Roman" w:hAnsi="Arial" w:cs="Arial"/>
          <w:color w:val="000000" w:themeColor="text1"/>
          <w:sz w:val="24"/>
          <w:szCs w:val="24"/>
          <w:lang w:eastAsia="ru-RU"/>
        </w:rPr>
        <w:t>контроль за</w:t>
      </w:r>
      <w:proofErr w:type="gramEnd"/>
      <w:r>
        <w:rPr>
          <w:rFonts w:ascii="Arial" w:eastAsia="Times New Roman" w:hAnsi="Arial" w:cs="Arial"/>
          <w:color w:val="000000" w:themeColor="text1"/>
          <w:sz w:val="24"/>
          <w:szCs w:val="24"/>
          <w:lang w:eastAsia="ru-RU"/>
        </w:rPr>
        <w:t xml:space="preserve"> соблюдением юридическими и физическими лицами сроков освоения земельных участков в случаях, когда такие сроки установлены действующим законодательством;</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proofErr w:type="gramStart"/>
      <w:r>
        <w:rPr>
          <w:rFonts w:ascii="Arial" w:eastAsia="Times New Roman" w:hAnsi="Arial" w:cs="Arial"/>
          <w:color w:val="000000" w:themeColor="text1"/>
          <w:sz w:val="24"/>
          <w:szCs w:val="24"/>
          <w:lang w:eastAsia="ru-RU"/>
        </w:rPr>
        <w:t>контроль за</w:t>
      </w:r>
      <w:proofErr w:type="gramEnd"/>
      <w:r>
        <w:rPr>
          <w:rFonts w:ascii="Arial" w:eastAsia="Times New Roman" w:hAnsi="Arial" w:cs="Arial"/>
          <w:color w:val="000000" w:themeColor="text1"/>
          <w:sz w:val="24"/>
          <w:szCs w:val="24"/>
          <w:lang w:eastAsia="ru-RU"/>
        </w:rPr>
        <w:t xml:space="preserve"> своевременным возвратом земельных участков, находящихся в муниципальной собственности, или земельных участков, государственная собственность на которые не разграничена, предоставленных на условиях аренды;</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proofErr w:type="gramStart"/>
      <w:r>
        <w:rPr>
          <w:rFonts w:ascii="Arial" w:eastAsia="Times New Roman" w:hAnsi="Arial" w:cs="Arial"/>
          <w:color w:val="000000" w:themeColor="text1"/>
          <w:sz w:val="24"/>
          <w:szCs w:val="24"/>
          <w:lang w:eastAsia="ru-RU"/>
        </w:rPr>
        <w:t>контроль за</w:t>
      </w:r>
      <w:proofErr w:type="gramEnd"/>
      <w:r>
        <w:rPr>
          <w:rFonts w:ascii="Arial" w:eastAsia="Times New Roman" w:hAnsi="Arial" w:cs="Arial"/>
          <w:color w:val="000000" w:themeColor="text1"/>
          <w:sz w:val="24"/>
          <w:szCs w:val="24"/>
          <w:lang w:eastAsia="ru-RU"/>
        </w:rPr>
        <w:t xml:space="preserve"> сохранением и воспроизводством плодородия почв при использовании земель как средства производства;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proofErr w:type="gramStart"/>
      <w:r>
        <w:rPr>
          <w:rFonts w:ascii="Arial" w:eastAsia="Times New Roman" w:hAnsi="Arial" w:cs="Arial"/>
          <w:color w:val="000000" w:themeColor="text1"/>
          <w:sz w:val="24"/>
          <w:szCs w:val="24"/>
          <w:lang w:eastAsia="ru-RU"/>
        </w:rPr>
        <w:t>контроль за</w:t>
      </w:r>
      <w:proofErr w:type="gramEnd"/>
      <w:r>
        <w:rPr>
          <w:rFonts w:ascii="Arial" w:eastAsia="Times New Roman" w:hAnsi="Arial" w:cs="Arial"/>
          <w:color w:val="000000" w:themeColor="text1"/>
          <w:sz w:val="24"/>
          <w:szCs w:val="24"/>
          <w:lang w:eastAsia="ru-RU"/>
        </w:rPr>
        <w:t xml:space="preserve"> выполнением мероприятий, направленных на предотвращение порчи земель;</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lastRenderedPageBreak/>
        <w:t xml:space="preserve">- </w:t>
      </w:r>
      <w:proofErr w:type="gramStart"/>
      <w:r>
        <w:rPr>
          <w:rFonts w:ascii="Arial" w:eastAsia="Times New Roman" w:hAnsi="Arial" w:cs="Arial"/>
          <w:color w:val="000000" w:themeColor="text1"/>
          <w:sz w:val="24"/>
          <w:szCs w:val="24"/>
          <w:lang w:eastAsia="ru-RU"/>
        </w:rPr>
        <w:t>контроль за</w:t>
      </w:r>
      <w:proofErr w:type="gramEnd"/>
      <w:r>
        <w:rPr>
          <w:rFonts w:ascii="Arial" w:eastAsia="Times New Roman" w:hAnsi="Arial" w:cs="Arial"/>
          <w:color w:val="000000" w:themeColor="text1"/>
          <w:sz w:val="24"/>
          <w:szCs w:val="24"/>
          <w:lang w:eastAsia="ru-RU"/>
        </w:rPr>
        <w:t xml:space="preserve"> соблюдением порядка, исключающего самовольное занятие земельных участков или использование их без оформленных в установленном порядке документов, удостоверяющих право на землю;</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proofErr w:type="gramStart"/>
      <w:r>
        <w:rPr>
          <w:rFonts w:ascii="Arial" w:eastAsia="Times New Roman" w:hAnsi="Arial" w:cs="Arial"/>
          <w:color w:val="000000" w:themeColor="text1"/>
          <w:sz w:val="24"/>
          <w:szCs w:val="24"/>
          <w:lang w:eastAsia="ru-RU"/>
        </w:rPr>
        <w:t>контроль за</w:t>
      </w:r>
      <w:proofErr w:type="gramEnd"/>
      <w:r>
        <w:rPr>
          <w:rFonts w:ascii="Arial" w:eastAsia="Times New Roman" w:hAnsi="Arial" w:cs="Arial"/>
          <w:color w:val="000000" w:themeColor="text1"/>
          <w:sz w:val="24"/>
          <w:szCs w:val="24"/>
          <w:lang w:eastAsia="ru-RU"/>
        </w:rPr>
        <w:t xml:space="preserve"> выполнением иных требований земельного законодательства по вопросам использования и охраны земель;</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организацию и проведение мероприятий по профилактике нарушений вышеуказанных требований.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1.5. Финансирование деятельности по муниципальному земельному контролю осуществляется из бюджета городского округа </w:t>
      </w:r>
      <w:r>
        <w:rPr>
          <w:rFonts w:ascii="Arial" w:hAnsi="Arial" w:cs="Arial"/>
          <w:color w:val="000000" w:themeColor="text1"/>
          <w:sz w:val="24"/>
          <w:szCs w:val="24"/>
        </w:rPr>
        <w:t>Люберцы</w:t>
      </w:r>
      <w:r>
        <w:rPr>
          <w:rFonts w:ascii="Arial" w:eastAsia="Times New Roman" w:hAnsi="Arial" w:cs="Arial"/>
          <w:color w:val="000000" w:themeColor="text1"/>
          <w:sz w:val="24"/>
          <w:szCs w:val="24"/>
          <w:lang w:eastAsia="ru-RU"/>
        </w:rPr>
        <w:t xml:space="preserve"> Московской области в порядке, определенном законодательством Российской Федерации, муниципальными правовыми актами.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1.6. Предписания должностных лиц, осуществляющих муниципальный земельный контроль, подлежат исполнению в установленные сроки всеми должностными, юридическими лицами, индивидуальными предпринимателями, а также гражданами.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1.7. Муниципальный земельный контроль может проводиться как самостоятельно, так и во взаимодействии с территориальными органами Управления Федеральной службы государственной регистрации, кадастра и картографии по Московской области, природоохранными, правоохранительными и другими заинтересованными органами исполнительной власти Российской Федерации и Московской области в соответствии с их компетенцией.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
    <w:p w:rsidR="00FB37D9" w:rsidRDefault="00FB37D9" w:rsidP="00FB37D9">
      <w:pPr>
        <w:tabs>
          <w:tab w:val="left" w:pos="1560"/>
          <w:tab w:val="left" w:pos="1843"/>
        </w:tabs>
        <w:spacing w:after="0" w:line="319" w:lineRule="atLeast"/>
        <w:ind w:left="-567" w:firstLine="709"/>
        <w:jc w:val="center"/>
        <w:textAlignment w:val="baseline"/>
        <w:rPr>
          <w:rFonts w:ascii="Arial" w:eastAsia="Times New Roman" w:hAnsi="Arial" w:cs="Arial"/>
          <w:b/>
          <w:color w:val="000000" w:themeColor="text1"/>
          <w:sz w:val="24"/>
          <w:szCs w:val="24"/>
          <w:lang w:eastAsia="ru-RU"/>
        </w:rPr>
      </w:pPr>
      <w:r>
        <w:rPr>
          <w:rFonts w:ascii="Arial" w:eastAsia="Times New Roman" w:hAnsi="Arial" w:cs="Arial"/>
          <w:b/>
          <w:color w:val="000000" w:themeColor="text1"/>
          <w:sz w:val="24"/>
          <w:szCs w:val="24"/>
          <w:lang w:eastAsia="ru-RU"/>
        </w:rPr>
        <w:t>2. Органы и должностные лица, осуществляющие муниципальный земельный контроль</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2.1. Органом, осуществляющим муниципальный земельный контроль, является администрация городского округа </w:t>
      </w:r>
      <w:r>
        <w:rPr>
          <w:rFonts w:ascii="Arial" w:hAnsi="Arial" w:cs="Arial"/>
          <w:color w:val="000000" w:themeColor="text1"/>
          <w:sz w:val="24"/>
          <w:szCs w:val="24"/>
        </w:rPr>
        <w:t>Люберцы</w:t>
      </w:r>
      <w:r>
        <w:rPr>
          <w:rFonts w:ascii="Arial" w:eastAsia="Times New Roman" w:hAnsi="Arial" w:cs="Arial"/>
          <w:color w:val="000000" w:themeColor="text1"/>
          <w:sz w:val="24"/>
          <w:szCs w:val="24"/>
          <w:lang w:eastAsia="ru-RU"/>
        </w:rPr>
        <w:t xml:space="preserve"> Московской области (далее по тексту - Администрация).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2.2. </w:t>
      </w:r>
      <w:proofErr w:type="gramStart"/>
      <w:r>
        <w:rPr>
          <w:rFonts w:ascii="Arial" w:eastAsia="Times New Roman" w:hAnsi="Arial" w:cs="Arial"/>
          <w:color w:val="000000" w:themeColor="text1"/>
          <w:sz w:val="24"/>
          <w:szCs w:val="24"/>
          <w:lang w:eastAsia="ru-RU"/>
        </w:rPr>
        <w:t xml:space="preserve">Муниципальный земельный контроль на территории городского округа </w:t>
      </w:r>
      <w:r>
        <w:rPr>
          <w:rFonts w:ascii="Arial" w:hAnsi="Arial" w:cs="Arial"/>
          <w:color w:val="000000" w:themeColor="text1"/>
          <w:sz w:val="24"/>
          <w:szCs w:val="24"/>
        </w:rPr>
        <w:t>Люберцы</w:t>
      </w:r>
      <w:r>
        <w:rPr>
          <w:rFonts w:ascii="Arial" w:eastAsia="Times New Roman" w:hAnsi="Arial" w:cs="Arial"/>
          <w:color w:val="000000" w:themeColor="text1"/>
          <w:sz w:val="24"/>
          <w:szCs w:val="24"/>
          <w:lang w:eastAsia="ru-RU"/>
        </w:rPr>
        <w:t xml:space="preserve"> Московской области осуществляется должностными лицами органа муниципального земельного контроля (далее по тексту - орган муниципального контроля) - главным муниципальным земельным инспектором городского округа </w:t>
      </w:r>
      <w:r>
        <w:rPr>
          <w:rFonts w:ascii="Arial" w:hAnsi="Arial" w:cs="Arial"/>
          <w:color w:val="000000" w:themeColor="text1"/>
          <w:sz w:val="24"/>
          <w:szCs w:val="24"/>
        </w:rPr>
        <w:t>Люберцы</w:t>
      </w:r>
      <w:r>
        <w:rPr>
          <w:rFonts w:ascii="Arial" w:eastAsia="Times New Roman" w:hAnsi="Arial" w:cs="Arial"/>
          <w:color w:val="000000" w:themeColor="text1"/>
          <w:sz w:val="24"/>
          <w:szCs w:val="24"/>
          <w:lang w:eastAsia="ru-RU"/>
        </w:rPr>
        <w:t xml:space="preserve"> Московской области, заместителем главного муниципального земельного инспектора городского округа </w:t>
      </w:r>
      <w:r>
        <w:rPr>
          <w:rFonts w:ascii="Arial" w:hAnsi="Arial" w:cs="Arial"/>
          <w:color w:val="000000" w:themeColor="text1"/>
          <w:sz w:val="24"/>
          <w:szCs w:val="24"/>
        </w:rPr>
        <w:t>Люберцы</w:t>
      </w:r>
      <w:r>
        <w:rPr>
          <w:rFonts w:ascii="Arial" w:eastAsia="Times New Roman" w:hAnsi="Arial" w:cs="Arial"/>
          <w:color w:val="000000" w:themeColor="text1"/>
          <w:sz w:val="24"/>
          <w:szCs w:val="24"/>
          <w:lang w:eastAsia="ru-RU"/>
        </w:rPr>
        <w:t xml:space="preserve"> Московской области, муниципальными земельными инспекторами городского округа </w:t>
      </w:r>
      <w:r>
        <w:rPr>
          <w:rFonts w:ascii="Arial" w:hAnsi="Arial" w:cs="Arial"/>
          <w:color w:val="000000" w:themeColor="text1"/>
          <w:sz w:val="24"/>
          <w:szCs w:val="24"/>
        </w:rPr>
        <w:t>Люберцы</w:t>
      </w:r>
      <w:r>
        <w:rPr>
          <w:rFonts w:ascii="Arial" w:eastAsia="Times New Roman" w:hAnsi="Arial" w:cs="Arial"/>
          <w:color w:val="000000" w:themeColor="text1"/>
          <w:sz w:val="24"/>
          <w:szCs w:val="24"/>
          <w:lang w:eastAsia="ru-RU"/>
        </w:rPr>
        <w:t xml:space="preserve"> Московской области (далее по тексту - муниципальные земельные инспекторы).</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2.3. Должностные лица органа муниципального земельного контроля назначаются постановлением Администрации.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2.4. </w:t>
      </w:r>
      <w:r>
        <w:rPr>
          <w:rFonts w:ascii="Arial" w:eastAsia="Times New Roman" w:hAnsi="Arial" w:cs="Arial"/>
          <w:color w:val="000000" w:themeColor="text1"/>
          <w:sz w:val="24"/>
          <w:szCs w:val="24"/>
          <w:lang w:eastAsia="ru-RU"/>
        </w:rPr>
        <w:t>Муниципальный земельный контроль может проводиться муниципальными земельными инспекторами самостоятельно, а также во взаимодействии с земельными, природоохранными, правоохранительными и другими заинтересованными органами исполнительной власти Российской Федерации и Московской области, осуществляющими контроль (надзор), в соответствии с их компетенцией.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2.5. </w:t>
      </w:r>
      <w:r>
        <w:rPr>
          <w:rFonts w:ascii="Arial" w:eastAsia="Times New Roman" w:hAnsi="Arial" w:cs="Arial"/>
          <w:color w:val="000000" w:themeColor="text1"/>
          <w:sz w:val="24"/>
          <w:szCs w:val="24"/>
          <w:lang w:eastAsia="ru-RU"/>
        </w:rPr>
        <w:t xml:space="preserve">Порядок взаимодействия с органами, осуществляющими государственный земельный контроль, и другими заинтересованными государственными органами </w:t>
      </w:r>
      <w:r>
        <w:rPr>
          <w:rFonts w:ascii="Arial" w:eastAsia="Times New Roman" w:hAnsi="Arial" w:cs="Arial"/>
          <w:color w:val="000000" w:themeColor="text1"/>
          <w:sz w:val="24"/>
          <w:szCs w:val="24"/>
          <w:lang w:eastAsia="ru-RU"/>
        </w:rPr>
        <w:lastRenderedPageBreak/>
        <w:t>определяется соглашениями между Администрацией и соответствующими территориальными органами государственных органов исполнительной власти Московской области и Российской Федерации.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
    <w:p w:rsidR="00FB37D9" w:rsidRDefault="00FB37D9" w:rsidP="00FB37D9">
      <w:pPr>
        <w:tabs>
          <w:tab w:val="left" w:pos="1560"/>
          <w:tab w:val="left" w:pos="1843"/>
        </w:tabs>
        <w:spacing w:after="0" w:line="319" w:lineRule="atLeast"/>
        <w:ind w:left="-567" w:firstLine="709"/>
        <w:jc w:val="center"/>
        <w:textAlignment w:val="baseline"/>
        <w:rPr>
          <w:rFonts w:ascii="Arial" w:eastAsia="Times New Roman" w:hAnsi="Arial" w:cs="Arial"/>
          <w:b/>
          <w:color w:val="000000" w:themeColor="text1"/>
          <w:sz w:val="24"/>
          <w:szCs w:val="24"/>
          <w:lang w:eastAsia="ru-RU"/>
        </w:rPr>
      </w:pPr>
      <w:r>
        <w:rPr>
          <w:rFonts w:ascii="Arial" w:eastAsia="Times New Roman" w:hAnsi="Arial" w:cs="Arial"/>
          <w:b/>
          <w:bCs/>
          <w:color w:val="000000" w:themeColor="text1"/>
          <w:sz w:val="24"/>
          <w:szCs w:val="24"/>
          <w:lang w:eastAsia="ru-RU"/>
        </w:rPr>
        <w:t xml:space="preserve">3. </w:t>
      </w:r>
      <w:r>
        <w:rPr>
          <w:rFonts w:ascii="Arial" w:eastAsia="Times New Roman" w:hAnsi="Arial" w:cs="Arial"/>
          <w:b/>
          <w:color w:val="000000" w:themeColor="text1"/>
          <w:sz w:val="24"/>
          <w:szCs w:val="24"/>
          <w:lang w:eastAsia="ru-RU"/>
        </w:rPr>
        <w:t>Права, обязанности и ответственность муниципальных земельных инспекторов</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3.1. </w:t>
      </w:r>
      <w:r>
        <w:rPr>
          <w:rFonts w:ascii="Arial" w:eastAsia="Times New Roman" w:hAnsi="Arial" w:cs="Arial"/>
          <w:color w:val="000000" w:themeColor="text1"/>
          <w:sz w:val="24"/>
          <w:szCs w:val="24"/>
          <w:lang w:eastAsia="ru-RU"/>
        </w:rPr>
        <w:t>Муниципальные земельные инспекторы при выполнении возложенных на них обязанностей имеют право:</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3.1.1. </w:t>
      </w:r>
      <w:r>
        <w:rPr>
          <w:rFonts w:ascii="Arial" w:eastAsia="Times New Roman" w:hAnsi="Arial" w:cs="Arial"/>
          <w:color w:val="000000" w:themeColor="text1"/>
          <w:sz w:val="24"/>
          <w:szCs w:val="24"/>
          <w:lang w:eastAsia="ru-RU"/>
        </w:rPr>
        <w:t>Беспрепятственно по предъявлении служебного удостоверения и копии распоряжения органа муниципального земельного контроля посещать в порядке, установленном законодательством Российской Федерации и настоящим Положением, и обследовать земельные участки, находящиеся в собственности, владении, пользовании и аренде юридических и должностных лиц, индивидуальных предпринимателей и граждан.</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3.1.2. </w:t>
      </w:r>
      <w:r>
        <w:rPr>
          <w:rFonts w:ascii="Arial" w:eastAsia="Times New Roman" w:hAnsi="Arial" w:cs="Arial"/>
          <w:color w:val="000000" w:themeColor="text1"/>
          <w:sz w:val="24"/>
          <w:szCs w:val="24"/>
          <w:lang w:eastAsia="ru-RU"/>
        </w:rPr>
        <w:t>Привлекать специалистов, экспертов, переводчиков для проведения обследования земельных участков, экспертиз, проверок выполнения мероприятий по охране земель, а также для участия в мероприятиях по осуществлению муниципального земельного контроля.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3.1.3. </w:t>
      </w:r>
      <w:proofErr w:type="gramStart"/>
      <w:r>
        <w:rPr>
          <w:rFonts w:ascii="Arial" w:eastAsia="Times New Roman" w:hAnsi="Arial" w:cs="Arial"/>
          <w:color w:val="000000" w:themeColor="text1"/>
          <w:sz w:val="24"/>
          <w:szCs w:val="24"/>
          <w:lang w:eastAsia="ru-RU"/>
        </w:rPr>
        <w:t>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w:t>
      </w:r>
      <w:proofErr w:type="gramEnd"/>
      <w:r>
        <w:rPr>
          <w:rFonts w:ascii="Arial" w:eastAsia="Times New Roman" w:hAnsi="Arial" w:cs="Arial"/>
          <w:color w:val="000000" w:themeColor="text1"/>
          <w:sz w:val="24"/>
          <w:szCs w:val="24"/>
          <w:lang w:eastAsia="ru-RU"/>
        </w:rPr>
        <w:t xml:space="preserve"> Российской Федерации. Запрашивать и получать от юридических лиц, индивидуальных предпринимателей, граждан информацию и материалы, необходимые для осуществления муниципального земельного контроля.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3.1.4. </w:t>
      </w:r>
      <w:r>
        <w:rPr>
          <w:rFonts w:ascii="Arial" w:eastAsia="Times New Roman" w:hAnsi="Arial" w:cs="Arial"/>
          <w:color w:val="000000" w:themeColor="text1"/>
          <w:sz w:val="24"/>
          <w:szCs w:val="24"/>
          <w:lang w:eastAsia="ru-RU"/>
        </w:rPr>
        <w:t>Составлять по результатам проведенных контрольных мероприятий акты проверок с обязательным ознакомлением с ними собственников, владельцев, пользователей и арендаторов земельных участков.</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3.1.5. </w:t>
      </w:r>
      <w:r>
        <w:rPr>
          <w:rFonts w:ascii="Arial" w:eastAsia="Times New Roman" w:hAnsi="Arial" w:cs="Arial"/>
          <w:color w:val="000000" w:themeColor="text1"/>
          <w:sz w:val="24"/>
          <w:szCs w:val="24"/>
          <w:lang w:eastAsia="ru-RU"/>
        </w:rPr>
        <w:t>В пределах своей компетенции и в установленном законодательством порядке выносить предостережения, предписания по вопросам соблюдения требований земельного законодательства.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3.1.6. </w:t>
      </w:r>
      <w:r>
        <w:rPr>
          <w:rFonts w:ascii="Arial" w:eastAsia="Times New Roman" w:hAnsi="Arial" w:cs="Arial"/>
          <w:color w:val="000000" w:themeColor="text1"/>
          <w:sz w:val="24"/>
          <w:szCs w:val="24"/>
          <w:lang w:eastAsia="ru-RU"/>
        </w:rPr>
        <w:t>Обращаться в установленном порядке в контрольно-надзорные органы, правоохранительные органы за оказанием содействия в предотвращении или пресечении действий, препятствующих осуществлению их деятельности по муниципальному земельному контролю, а также в установлении личности граждан, виновных в нарушении установленных требований земельного законодательства.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3.1.7. </w:t>
      </w:r>
      <w:r>
        <w:rPr>
          <w:rFonts w:ascii="Arial" w:eastAsia="Times New Roman" w:hAnsi="Arial" w:cs="Arial"/>
          <w:color w:val="000000" w:themeColor="text1"/>
          <w:sz w:val="24"/>
          <w:szCs w:val="24"/>
          <w:lang w:eastAsia="ru-RU"/>
        </w:rPr>
        <w:t xml:space="preserve">Направлять материалы проведенных проверок </w:t>
      </w:r>
      <w:proofErr w:type="gramStart"/>
      <w:r>
        <w:rPr>
          <w:rFonts w:ascii="Arial" w:eastAsia="Times New Roman" w:hAnsi="Arial" w:cs="Arial"/>
          <w:color w:val="000000" w:themeColor="text1"/>
          <w:sz w:val="24"/>
          <w:szCs w:val="24"/>
          <w:lang w:eastAsia="ru-RU"/>
        </w:rPr>
        <w:t>в уполномоченные государственные органы для решения вопроса о привлечении виновных лиц к ответственности в соответствии</w:t>
      </w:r>
      <w:proofErr w:type="gramEnd"/>
      <w:r>
        <w:rPr>
          <w:rFonts w:ascii="Arial" w:eastAsia="Times New Roman" w:hAnsi="Arial" w:cs="Arial"/>
          <w:color w:val="000000" w:themeColor="text1"/>
          <w:sz w:val="24"/>
          <w:szCs w:val="24"/>
          <w:lang w:eastAsia="ru-RU"/>
        </w:rPr>
        <w:t xml:space="preserve"> с законодательством Российской Федерации и Московской области.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lastRenderedPageBreak/>
        <w:t xml:space="preserve">3.1.8. </w:t>
      </w:r>
      <w:r>
        <w:rPr>
          <w:rFonts w:ascii="Arial" w:eastAsia="Times New Roman" w:hAnsi="Arial" w:cs="Arial"/>
          <w:color w:val="000000" w:themeColor="text1"/>
          <w:sz w:val="24"/>
          <w:szCs w:val="24"/>
          <w:lang w:eastAsia="ru-RU"/>
        </w:rPr>
        <w:t>Участвовать в совместных мероприятиях с органами государственного земельного, производственного контроля.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3.1.9. </w:t>
      </w:r>
      <w:r>
        <w:rPr>
          <w:rFonts w:ascii="Arial" w:eastAsia="Times New Roman" w:hAnsi="Arial" w:cs="Arial"/>
          <w:color w:val="000000" w:themeColor="text1"/>
          <w:sz w:val="24"/>
          <w:szCs w:val="24"/>
          <w:lang w:eastAsia="ru-RU"/>
        </w:rPr>
        <w:t>Совершать другие действия, направленные на осуществление земельного контроля, в соответствии с законодательством Российской Федерации.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3.2. </w:t>
      </w:r>
      <w:r>
        <w:rPr>
          <w:rFonts w:ascii="Arial" w:eastAsia="Times New Roman" w:hAnsi="Arial" w:cs="Arial"/>
          <w:color w:val="000000" w:themeColor="text1"/>
          <w:sz w:val="24"/>
          <w:szCs w:val="24"/>
          <w:lang w:eastAsia="ru-RU"/>
        </w:rPr>
        <w:t>Муниципальные земельные инспекторы при осуществлении муниципального земельного контроля в отношении проверяемых лиц обязаны:</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3.2.1. </w:t>
      </w:r>
      <w:proofErr w:type="gramStart"/>
      <w:r>
        <w:rPr>
          <w:rFonts w:ascii="Arial" w:eastAsia="Times New Roman" w:hAnsi="Arial" w:cs="Arial"/>
          <w:color w:val="000000" w:themeColor="text1"/>
          <w:sz w:val="24"/>
          <w:szCs w:val="24"/>
          <w:lang w:eastAsia="ru-RU"/>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законодательства Российской Федерации и законодательства Московской области, принимать в пределах своих полномочий необходимые меры по устранению выявленных земельных правонарушений.</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3.2.2. </w:t>
      </w:r>
      <w:r>
        <w:rPr>
          <w:rFonts w:ascii="Arial" w:eastAsia="Times New Roman" w:hAnsi="Arial" w:cs="Arial"/>
          <w:color w:val="000000" w:themeColor="text1"/>
          <w:sz w:val="24"/>
          <w:szCs w:val="24"/>
          <w:lang w:eastAsia="ru-RU"/>
        </w:rPr>
        <w:t>Соблюдать законодательство Российской Федерации, права и законные интересы проверяемых лиц.</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3.2.3. </w:t>
      </w:r>
      <w:r>
        <w:rPr>
          <w:rFonts w:ascii="Arial" w:eastAsia="Times New Roman" w:hAnsi="Arial" w:cs="Arial"/>
          <w:color w:val="000000" w:themeColor="text1"/>
          <w:sz w:val="24"/>
          <w:szCs w:val="24"/>
          <w:lang w:eastAsia="ru-RU"/>
        </w:rPr>
        <w:t>Проводить проверку на основании соответствующего решения уполномоченного органа.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3.2.4. </w:t>
      </w:r>
      <w:r>
        <w:rPr>
          <w:rFonts w:ascii="Arial" w:eastAsia="Times New Roman" w:hAnsi="Arial" w:cs="Arial"/>
          <w:color w:val="000000" w:themeColor="text1"/>
          <w:sz w:val="24"/>
          <w:szCs w:val="24"/>
          <w:lang w:eastAsia="ru-RU"/>
        </w:rPr>
        <w:t>Проводить проверку только во время исполнения служебных обязанностей, выездную проверку - только при предъявлении служебных удостоверений, копии решений уполномоченного органа и в случае, предусмотренном положениями Федерального закона № 294-ФЗ, копии документа о согласовании проведения проверки с органами прокуратуры, требования прокурора.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3.2.5. </w:t>
      </w:r>
      <w:r>
        <w:rPr>
          <w:rFonts w:ascii="Arial" w:eastAsia="Times New Roman" w:hAnsi="Arial" w:cs="Arial"/>
          <w:color w:val="000000" w:themeColor="text1"/>
          <w:sz w:val="24"/>
          <w:szCs w:val="24"/>
          <w:lang w:eastAsia="ru-RU"/>
        </w:rPr>
        <w:t>Не препятствовать проверяемому лицу,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3.2.6. </w:t>
      </w:r>
      <w:r>
        <w:rPr>
          <w:rFonts w:ascii="Arial" w:eastAsia="Times New Roman" w:hAnsi="Arial" w:cs="Arial"/>
          <w:color w:val="000000" w:themeColor="text1"/>
          <w:sz w:val="24"/>
          <w:szCs w:val="24"/>
          <w:lang w:eastAsia="ru-RU"/>
        </w:rPr>
        <w:t>Предоставлять проверяемому лицу, его уполномоченному представителю, присутствующим при проведении проверки, информацию и документы, относящиеся к предмету проверки.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3.2.7. </w:t>
      </w:r>
      <w:r>
        <w:rPr>
          <w:rFonts w:ascii="Arial" w:eastAsia="Times New Roman" w:hAnsi="Arial" w:cs="Arial"/>
          <w:color w:val="000000" w:themeColor="text1"/>
          <w:sz w:val="24"/>
          <w:szCs w:val="24"/>
          <w:lang w:eastAsia="ru-RU"/>
        </w:rPr>
        <w:t>Знакомить проверяемое лицо, его уполномоченного представителя с результатами проверки.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3.2.8. </w:t>
      </w:r>
      <w:r>
        <w:rPr>
          <w:rFonts w:ascii="Arial" w:eastAsia="Times New Roman" w:hAnsi="Arial" w:cs="Arial"/>
          <w:color w:val="000000" w:themeColor="text1"/>
          <w:sz w:val="24"/>
          <w:szCs w:val="24"/>
          <w:lang w:eastAsia="ru-RU"/>
        </w:rPr>
        <w:t>Соблюдать сроки проведения проверки, установленные положениями Федерального закона № 294-ФЗ.</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3.2.9. </w:t>
      </w:r>
      <w:r>
        <w:rPr>
          <w:rFonts w:ascii="Arial" w:eastAsia="Times New Roman" w:hAnsi="Arial" w:cs="Arial"/>
          <w:color w:val="000000" w:themeColor="text1"/>
          <w:sz w:val="24"/>
          <w:szCs w:val="24"/>
          <w:lang w:eastAsia="ru-RU"/>
        </w:rPr>
        <w:t>Не требовать от проверяемых лиц документы и иные сведения, представление которых не предусмотрено законодательством Российской Федерации.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3.2.10. </w:t>
      </w:r>
      <w:r>
        <w:rPr>
          <w:rFonts w:ascii="Arial" w:eastAsia="Times New Roman" w:hAnsi="Arial" w:cs="Arial"/>
          <w:color w:val="000000" w:themeColor="text1"/>
          <w:sz w:val="24"/>
          <w:szCs w:val="24"/>
          <w:lang w:eastAsia="ru-RU"/>
        </w:rPr>
        <w:t>Перед началом проведения выездной проверки по просьбе проверяемого лица,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3.2.11. </w:t>
      </w:r>
      <w:r>
        <w:rPr>
          <w:rFonts w:ascii="Arial" w:eastAsia="Times New Roman" w:hAnsi="Arial" w:cs="Arial"/>
          <w:color w:val="000000" w:themeColor="text1"/>
          <w:sz w:val="24"/>
          <w:szCs w:val="24"/>
          <w:lang w:eastAsia="ru-RU"/>
        </w:rPr>
        <w:t>Осуществлять запись о проведенной проверке в журнале учета проверок.</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3.2.11. </w:t>
      </w:r>
      <w:r>
        <w:rPr>
          <w:rFonts w:ascii="Arial" w:eastAsia="Times New Roman" w:hAnsi="Arial" w:cs="Arial"/>
          <w:color w:val="000000" w:themeColor="text1"/>
          <w:sz w:val="24"/>
          <w:szCs w:val="24"/>
          <w:lang w:eastAsia="ru-RU"/>
        </w:rPr>
        <w:t>Доказывать обоснованность своих действий при их обжаловании органом государственной власти, юридическим лицом, индивидуальным предпринимателем, гражданином в порядке, установленном законодательством Российской Федерации.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3.2.12. </w:t>
      </w:r>
      <w:r>
        <w:rPr>
          <w:rFonts w:ascii="Arial" w:eastAsia="Times New Roman" w:hAnsi="Arial" w:cs="Arial"/>
          <w:color w:val="000000" w:themeColor="text1"/>
          <w:sz w:val="24"/>
          <w:szCs w:val="24"/>
          <w:lang w:eastAsia="ru-RU"/>
        </w:rPr>
        <w:t>Обеспечивать качественную подготовку материалов, необходимых для определения мер, принимаемых по фактам выявленных нарушений, для направления их в органы государственного земельного надзора.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bCs/>
          <w:color w:val="000000" w:themeColor="text1"/>
          <w:sz w:val="24"/>
          <w:szCs w:val="24"/>
          <w:lang w:eastAsia="ru-RU"/>
        </w:rPr>
      </w:pPr>
      <w:r>
        <w:rPr>
          <w:rFonts w:ascii="Arial" w:eastAsia="Times New Roman" w:hAnsi="Arial" w:cs="Arial"/>
          <w:bCs/>
          <w:color w:val="000000" w:themeColor="text1"/>
          <w:sz w:val="24"/>
          <w:szCs w:val="24"/>
          <w:lang w:eastAsia="ru-RU"/>
        </w:rPr>
        <w:lastRenderedPageBreak/>
        <w:t>3.2.13. Обеспечивать качественную подготовку материалов, необходимых для определения мер, принимаемых по фактам выявленных нарушений, для направления их в органы государственного земельного надзора.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3.2.14. Выдавать обязательные для исполнения предписания об устранении выявленных в результате проверок нарушений земельного законодательства, а также осуществлять </w:t>
      </w:r>
      <w:proofErr w:type="gramStart"/>
      <w:r>
        <w:rPr>
          <w:rFonts w:ascii="Arial" w:eastAsia="Times New Roman" w:hAnsi="Arial" w:cs="Arial"/>
          <w:color w:val="000000" w:themeColor="text1"/>
          <w:sz w:val="24"/>
          <w:szCs w:val="24"/>
          <w:lang w:eastAsia="ru-RU"/>
        </w:rPr>
        <w:t>контроль за</w:t>
      </w:r>
      <w:proofErr w:type="gramEnd"/>
      <w:r>
        <w:rPr>
          <w:rFonts w:ascii="Arial" w:eastAsia="Times New Roman" w:hAnsi="Arial" w:cs="Arial"/>
          <w:color w:val="000000" w:themeColor="text1"/>
          <w:sz w:val="24"/>
          <w:szCs w:val="24"/>
          <w:lang w:eastAsia="ru-RU"/>
        </w:rPr>
        <w:t xml:space="preserve"> исполнением указанных предписаний в установленные сроки.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3.2.15. </w:t>
      </w:r>
      <w:r>
        <w:rPr>
          <w:rFonts w:ascii="Arial" w:eastAsia="Times New Roman" w:hAnsi="Arial" w:cs="Arial"/>
          <w:color w:val="000000" w:themeColor="text1"/>
          <w:sz w:val="24"/>
          <w:szCs w:val="24"/>
          <w:lang w:eastAsia="ru-RU"/>
        </w:rPr>
        <w:t>Устанавливать сроки устранения земельных правонарушений, выявленных в ходе проведения проверок.</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3.2.16. </w:t>
      </w:r>
      <w:r>
        <w:rPr>
          <w:rFonts w:ascii="Arial" w:eastAsia="Times New Roman" w:hAnsi="Arial" w:cs="Arial"/>
          <w:color w:val="000000" w:themeColor="text1"/>
          <w:sz w:val="24"/>
          <w:szCs w:val="24"/>
          <w:lang w:eastAsia="ru-RU"/>
        </w:rPr>
        <w:t>Составлять по результатам проведенных проверок акты проверок с обязательным ознакомлением с ними собственников, владельцев, пользователей и арендаторов земельных участков.</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3.2.17. </w:t>
      </w:r>
      <w:r>
        <w:rPr>
          <w:rFonts w:ascii="Arial" w:eastAsia="Times New Roman" w:hAnsi="Arial" w:cs="Arial"/>
          <w:color w:val="000000" w:themeColor="text1"/>
          <w:sz w:val="24"/>
          <w:szCs w:val="24"/>
          <w:lang w:eastAsia="ru-RU"/>
        </w:rPr>
        <w:t>Запрашивать и получать в порядке, установленном законодательством Российской Федерации и Московской области, сведения и материалы об использовании и состоянии земель, необходимые для осуществления муниципального земельного контроля.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3.2.18. </w:t>
      </w:r>
      <w:r>
        <w:rPr>
          <w:rFonts w:ascii="Arial" w:eastAsia="Times New Roman" w:hAnsi="Arial" w:cs="Arial"/>
          <w:color w:val="000000" w:themeColor="text1"/>
          <w:sz w:val="24"/>
          <w:szCs w:val="24"/>
          <w:lang w:eastAsia="ru-RU"/>
        </w:rPr>
        <w:t>Обращаться в установленном порядке в органы внутренних дел за оказанием содействия в предотвращении или пресечении действий, препятствующих осуществлению их деятельности по муниципальному земельному контролю, а также в установлении личности граждан, виновных в нарушении установленных требований земельного законодательства.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3.2.19. </w:t>
      </w:r>
      <w:r>
        <w:rPr>
          <w:rFonts w:ascii="Arial" w:eastAsia="Times New Roman" w:hAnsi="Arial" w:cs="Arial"/>
          <w:color w:val="000000" w:themeColor="text1"/>
          <w:sz w:val="24"/>
          <w:szCs w:val="24"/>
          <w:lang w:eastAsia="ru-RU"/>
        </w:rPr>
        <w:t>Участвовать в совместных мероприятиях по проведению государственного земельного контроля.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3.2.20. </w:t>
      </w:r>
      <w:r>
        <w:rPr>
          <w:rFonts w:ascii="Arial" w:eastAsia="Times New Roman" w:hAnsi="Arial" w:cs="Arial"/>
          <w:color w:val="000000" w:themeColor="text1"/>
          <w:sz w:val="24"/>
          <w:szCs w:val="24"/>
          <w:lang w:eastAsia="ru-RU"/>
        </w:rPr>
        <w:t>Вести учет проводимых проверок соблюдения земельного законодательства в книге проверок соблюдения земельного законодательства.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3.2.21. </w:t>
      </w:r>
      <w:r>
        <w:rPr>
          <w:rFonts w:ascii="Arial" w:eastAsia="Times New Roman" w:hAnsi="Arial" w:cs="Arial"/>
          <w:color w:val="000000" w:themeColor="text1"/>
          <w:sz w:val="24"/>
          <w:szCs w:val="24"/>
          <w:lang w:eastAsia="ru-RU"/>
        </w:rPr>
        <w:t>Совершать другие действия, не запрещенные законодательством Российской Федерации.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3.3. </w:t>
      </w:r>
      <w:r>
        <w:rPr>
          <w:rFonts w:ascii="Arial" w:eastAsia="Times New Roman" w:hAnsi="Arial" w:cs="Arial"/>
          <w:color w:val="000000" w:themeColor="text1"/>
          <w:sz w:val="24"/>
          <w:szCs w:val="24"/>
          <w:lang w:eastAsia="ru-RU"/>
        </w:rPr>
        <w:t>Действия должностных лиц, осуществляющих контроль, могут быть обжалованы в соответствии с действующим законодательством.</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3.4. </w:t>
      </w:r>
      <w:r>
        <w:rPr>
          <w:rFonts w:ascii="Arial" w:eastAsia="Times New Roman" w:hAnsi="Arial" w:cs="Arial"/>
          <w:color w:val="000000" w:themeColor="text1"/>
          <w:sz w:val="24"/>
          <w:szCs w:val="24"/>
          <w:lang w:eastAsia="ru-RU"/>
        </w:rPr>
        <w:t xml:space="preserve">Главный муниципальный инспектор по осуществлению земельного контроля на территории городского округа </w:t>
      </w:r>
      <w:r>
        <w:rPr>
          <w:rFonts w:ascii="Arial" w:hAnsi="Arial" w:cs="Arial"/>
          <w:color w:val="000000" w:themeColor="text1"/>
          <w:sz w:val="24"/>
          <w:szCs w:val="24"/>
        </w:rPr>
        <w:t>Люберцы</w:t>
      </w:r>
      <w:r>
        <w:rPr>
          <w:rFonts w:ascii="Arial" w:eastAsia="Times New Roman" w:hAnsi="Arial" w:cs="Arial"/>
          <w:color w:val="000000" w:themeColor="text1"/>
          <w:sz w:val="24"/>
          <w:szCs w:val="24"/>
          <w:lang w:eastAsia="ru-RU"/>
        </w:rPr>
        <w:t xml:space="preserve"> Московской области: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 xml:space="preserve">осуществляет </w:t>
      </w:r>
      <w:proofErr w:type="gramStart"/>
      <w:r>
        <w:rPr>
          <w:rFonts w:ascii="Arial" w:eastAsia="Times New Roman" w:hAnsi="Arial" w:cs="Arial"/>
          <w:color w:val="000000" w:themeColor="text1"/>
          <w:sz w:val="24"/>
          <w:szCs w:val="24"/>
          <w:lang w:eastAsia="ru-RU"/>
        </w:rPr>
        <w:t>контроль за</w:t>
      </w:r>
      <w:proofErr w:type="gramEnd"/>
      <w:r>
        <w:rPr>
          <w:rFonts w:ascii="Arial" w:eastAsia="Times New Roman" w:hAnsi="Arial" w:cs="Arial"/>
          <w:color w:val="000000" w:themeColor="text1"/>
          <w:sz w:val="24"/>
          <w:szCs w:val="24"/>
          <w:lang w:eastAsia="ru-RU"/>
        </w:rPr>
        <w:t xml:space="preserve"> деятельностью муниципальных инспекторов по осуществлению земельного контроля на территории городского округа Люберцы Московской области;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представляет по запросу государственных органов полную информацию о проделанной работе по осуществлению муниципального земельного контроля;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руководит деятельностью по осуществлению муниципального земельного контроля.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3.5. </w:t>
      </w:r>
      <w:proofErr w:type="gramStart"/>
      <w:r>
        <w:rPr>
          <w:rFonts w:ascii="Arial" w:eastAsia="Times New Roman" w:hAnsi="Arial" w:cs="Arial"/>
          <w:color w:val="000000" w:themeColor="text1"/>
          <w:sz w:val="24"/>
          <w:szCs w:val="24"/>
          <w:lang w:eastAsia="ru-RU"/>
        </w:rPr>
        <w:t xml:space="preserve">Главный муниципальный инспектор по осуществлению земельного контроля на территории городского округа </w:t>
      </w:r>
      <w:r>
        <w:rPr>
          <w:rFonts w:ascii="Arial" w:hAnsi="Arial" w:cs="Arial"/>
          <w:color w:val="000000" w:themeColor="text1"/>
          <w:sz w:val="24"/>
          <w:szCs w:val="24"/>
        </w:rPr>
        <w:t>Люберцы</w:t>
      </w:r>
      <w:r>
        <w:rPr>
          <w:rFonts w:ascii="Arial" w:eastAsia="Times New Roman" w:hAnsi="Arial" w:cs="Arial"/>
          <w:color w:val="000000" w:themeColor="text1"/>
          <w:sz w:val="24"/>
          <w:szCs w:val="24"/>
          <w:lang w:eastAsia="ru-RU"/>
        </w:rPr>
        <w:t xml:space="preserve"> Московской области (далее по тексту - главный муниципальный инспектор), заместитель главного муниципального инспектора по осуществлению земельного контроля на территории городского округа </w:t>
      </w:r>
      <w:r>
        <w:rPr>
          <w:rFonts w:ascii="Arial" w:hAnsi="Arial" w:cs="Arial"/>
          <w:color w:val="000000" w:themeColor="text1"/>
          <w:sz w:val="24"/>
          <w:szCs w:val="24"/>
        </w:rPr>
        <w:t>Люберцы</w:t>
      </w:r>
      <w:r>
        <w:rPr>
          <w:rFonts w:ascii="Arial" w:eastAsia="Times New Roman" w:hAnsi="Arial" w:cs="Arial"/>
          <w:color w:val="000000" w:themeColor="text1"/>
          <w:sz w:val="24"/>
          <w:szCs w:val="24"/>
          <w:lang w:eastAsia="ru-RU"/>
        </w:rPr>
        <w:t xml:space="preserve"> Московской области (далее по тексту - заместитель главного муниципального инспектора) кроме указанных в п. 3.1 настоящего Положения прав имеют право:</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lastRenderedPageBreak/>
        <w:t xml:space="preserve">- </w:t>
      </w:r>
      <w:r>
        <w:rPr>
          <w:rFonts w:ascii="Arial" w:eastAsia="Times New Roman" w:hAnsi="Arial" w:cs="Arial"/>
          <w:color w:val="000000" w:themeColor="text1"/>
          <w:sz w:val="24"/>
          <w:szCs w:val="24"/>
          <w:lang w:eastAsia="ru-RU"/>
        </w:rPr>
        <w:t>утверждать акты муниципального контроля, в том числе акты результатов плановых (рейдовых) осмотров, обследований и административного обследования;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направлять в соответствующие государственные органы материалы по выявленным нарушениям в использовании земель для решения вопроса о привлечении виновных лиц к уголовной, административной, дисциплинарной и иной ответственности в соответствии с законодательством Российской Федерации, о приостановлении промышленного, гражданско-жилищного и другого строительства, разработки месторождений общераспространенных полезных ископаемых, эксплуатации объектов, проведения агрохимических, геологоразведочных, поисковых, геодезических и иных работ, ведущихся с нарушением права на землю</w:t>
      </w:r>
      <w:proofErr w:type="gramEnd"/>
      <w:r>
        <w:rPr>
          <w:rFonts w:ascii="Arial" w:eastAsia="Times New Roman" w:hAnsi="Arial" w:cs="Arial"/>
          <w:color w:val="000000" w:themeColor="text1"/>
          <w:sz w:val="24"/>
          <w:szCs w:val="24"/>
          <w:lang w:eastAsia="ru-RU"/>
        </w:rPr>
        <w:t xml:space="preserve"> граждан и юридических лиц или создающих угрозу их нарушения, а также для принятия иных мер, предусмотренных действующим законодательством;</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привлекать в установленном законодательством порядке специалистов для проведения обследований земельных участков, экспертиз, проверок выполнения мероприятий по охране и использованию земель.</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3.6. </w:t>
      </w:r>
      <w:proofErr w:type="gramStart"/>
      <w:r>
        <w:rPr>
          <w:rFonts w:ascii="Arial" w:eastAsia="Times New Roman" w:hAnsi="Arial" w:cs="Arial"/>
          <w:color w:val="000000" w:themeColor="text1"/>
          <w:sz w:val="24"/>
          <w:szCs w:val="24"/>
          <w:lang w:eastAsia="ru-RU"/>
        </w:rPr>
        <w:t xml:space="preserve">Служебные удостоверения главному муниципальному инспектору по осуществлению земельного контроля на территории городского округа </w:t>
      </w:r>
      <w:r>
        <w:rPr>
          <w:rFonts w:ascii="Arial" w:hAnsi="Arial" w:cs="Arial"/>
          <w:color w:val="000000" w:themeColor="text1"/>
          <w:sz w:val="24"/>
          <w:szCs w:val="24"/>
        </w:rPr>
        <w:t>Люберцы</w:t>
      </w:r>
      <w:r>
        <w:rPr>
          <w:rFonts w:ascii="Arial" w:eastAsia="Times New Roman" w:hAnsi="Arial" w:cs="Arial"/>
          <w:color w:val="000000" w:themeColor="text1"/>
          <w:sz w:val="24"/>
          <w:szCs w:val="24"/>
          <w:lang w:eastAsia="ru-RU"/>
        </w:rPr>
        <w:t xml:space="preserve"> Московской области, заместителю главного муниципального инспектора по осуществлению земельного контроля на территории городского округа </w:t>
      </w:r>
      <w:r>
        <w:rPr>
          <w:rFonts w:ascii="Arial" w:hAnsi="Arial" w:cs="Arial"/>
          <w:color w:val="000000" w:themeColor="text1"/>
          <w:sz w:val="24"/>
          <w:szCs w:val="24"/>
        </w:rPr>
        <w:t>Люберцы</w:t>
      </w:r>
      <w:r>
        <w:rPr>
          <w:rFonts w:ascii="Arial" w:eastAsia="Times New Roman" w:hAnsi="Arial" w:cs="Arial"/>
          <w:color w:val="000000" w:themeColor="text1"/>
          <w:sz w:val="24"/>
          <w:szCs w:val="24"/>
          <w:lang w:eastAsia="ru-RU"/>
        </w:rPr>
        <w:t xml:space="preserve"> Московской области, муниципальным инспекторам по осуществлению муниципального земельного контроля на территории городского округа </w:t>
      </w:r>
      <w:r>
        <w:rPr>
          <w:rFonts w:ascii="Arial" w:hAnsi="Arial" w:cs="Arial"/>
          <w:color w:val="000000" w:themeColor="text1"/>
          <w:sz w:val="24"/>
          <w:szCs w:val="24"/>
        </w:rPr>
        <w:t>Люберцы</w:t>
      </w:r>
      <w:r>
        <w:rPr>
          <w:rFonts w:ascii="Arial" w:eastAsia="Times New Roman" w:hAnsi="Arial" w:cs="Arial"/>
          <w:color w:val="000000" w:themeColor="text1"/>
          <w:sz w:val="24"/>
          <w:szCs w:val="24"/>
          <w:lang w:eastAsia="ru-RU"/>
        </w:rPr>
        <w:t xml:space="preserve"> Московской области выдаются Главой городского округа </w:t>
      </w:r>
      <w:r>
        <w:rPr>
          <w:rFonts w:ascii="Arial" w:hAnsi="Arial" w:cs="Arial"/>
          <w:color w:val="000000" w:themeColor="text1"/>
          <w:sz w:val="24"/>
          <w:szCs w:val="24"/>
        </w:rPr>
        <w:t>Люберцы</w:t>
      </w:r>
      <w:r>
        <w:rPr>
          <w:rFonts w:ascii="Arial" w:eastAsia="Times New Roman" w:hAnsi="Arial" w:cs="Arial"/>
          <w:color w:val="000000" w:themeColor="text1"/>
          <w:sz w:val="24"/>
          <w:szCs w:val="24"/>
          <w:lang w:eastAsia="ru-RU"/>
        </w:rPr>
        <w:t xml:space="preserve"> Московской области.</w:t>
      </w:r>
      <w:proofErr w:type="gramEnd"/>
    </w:p>
    <w:p w:rsidR="00FB37D9" w:rsidRDefault="00FB37D9" w:rsidP="00FB37D9">
      <w:pPr>
        <w:tabs>
          <w:tab w:val="left" w:pos="1560"/>
          <w:tab w:val="left" w:pos="1843"/>
        </w:tabs>
        <w:spacing w:line="319" w:lineRule="atLeast"/>
        <w:ind w:left="-567" w:firstLine="709"/>
        <w:jc w:val="center"/>
        <w:textAlignment w:val="baseline"/>
        <w:rPr>
          <w:rFonts w:ascii="Arial" w:eastAsia="Times New Roman" w:hAnsi="Arial" w:cs="Arial"/>
          <w:b/>
          <w:color w:val="000000" w:themeColor="text1"/>
          <w:sz w:val="24"/>
          <w:szCs w:val="24"/>
          <w:lang w:eastAsia="ru-RU"/>
        </w:rPr>
      </w:pPr>
      <w:r>
        <w:rPr>
          <w:rFonts w:ascii="Arial" w:eastAsia="Times New Roman" w:hAnsi="Arial" w:cs="Arial"/>
          <w:b/>
          <w:bCs/>
          <w:color w:val="000000" w:themeColor="text1"/>
          <w:sz w:val="24"/>
          <w:szCs w:val="24"/>
          <w:lang w:eastAsia="ru-RU"/>
        </w:rPr>
        <w:t xml:space="preserve">4. </w:t>
      </w:r>
      <w:r>
        <w:rPr>
          <w:rFonts w:ascii="Arial" w:eastAsia="Times New Roman" w:hAnsi="Arial" w:cs="Arial"/>
          <w:b/>
          <w:color w:val="000000" w:themeColor="text1"/>
          <w:sz w:val="24"/>
          <w:szCs w:val="24"/>
          <w:lang w:eastAsia="ru-RU"/>
        </w:rPr>
        <w:t>Организация и проведение мероприятий, направленных на профилактику нарушений обязательных требований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4.1. </w:t>
      </w:r>
      <w:r>
        <w:rPr>
          <w:rFonts w:ascii="Arial" w:eastAsia="Times New Roman" w:hAnsi="Arial" w:cs="Arial"/>
          <w:color w:val="000000" w:themeColor="text1"/>
          <w:sz w:val="24"/>
          <w:szCs w:val="24"/>
          <w:lang w:eastAsia="ru-RU"/>
        </w:rPr>
        <w:t>В целях предупреждения нарушений юридическими лицами и индивидуальными предпринимателями, гражданами обязательных требований, устранения причин, факторов и условий, способствующих нарушениям обязательных требований, орган муниципального земельного контроля осуществляет мероприятия по профилактике нарушений обязательных требований в соответствии с ежегодно утверждаемыми им программами профилактики нарушений.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4.2. </w:t>
      </w:r>
      <w:r>
        <w:rPr>
          <w:rFonts w:ascii="Arial" w:eastAsia="Times New Roman" w:hAnsi="Arial" w:cs="Arial"/>
          <w:color w:val="000000" w:themeColor="text1"/>
          <w:sz w:val="24"/>
          <w:szCs w:val="24"/>
          <w:lang w:eastAsia="ru-RU"/>
        </w:rPr>
        <w:t>В целях профилактики нарушений обязательных требований орган муниципального контроля: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1) </w:t>
      </w:r>
      <w:r>
        <w:rPr>
          <w:rFonts w:ascii="Arial" w:eastAsia="Times New Roman" w:hAnsi="Arial" w:cs="Arial"/>
          <w:color w:val="000000" w:themeColor="text1"/>
          <w:sz w:val="24"/>
          <w:szCs w:val="24"/>
          <w:lang w:eastAsia="ru-RU"/>
        </w:rPr>
        <w:t xml:space="preserve">обеспечивает размещение на официальном сайте органов местного самоуправления городского округа </w:t>
      </w:r>
      <w:r>
        <w:rPr>
          <w:rFonts w:ascii="Arial" w:hAnsi="Arial" w:cs="Arial"/>
          <w:color w:val="000000" w:themeColor="text1"/>
          <w:sz w:val="24"/>
          <w:szCs w:val="24"/>
        </w:rPr>
        <w:t>Люберцы</w:t>
      </w:r>
      <w:r>
        <w:rPr>
          <w:rFonts w:ascii="Arial" w:eastAsia="Times New Roman" w:hAnsi="Arial" w:cs="Arial"/>
          <w:color w:val="000000" w:themeColor="text1"/>
          <w:sz w:val="24"/>
          <w:szCs w:val="24"/>
          <w:lang w:eastAsia="ru-RU"/>
        </w:rPr>
        <w:t xml:space="preserve"> Московской области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2) </w:t>
      </w:r>
      <w:r>
        <w:rPr>
          <w:rFonts w:ascii="Arial" w:eastAsia="Times New Roman" w:hAnsi="Arial" w:cs="Arial"/>
          <w:color w:val="000000" w:themeColor="text1"/>
          <w:sz w:val="24"/>
          <w:szCs w:val="24"/>
          <w:lang w:eastAsia="ru-RU"/>
        </w:rPr>
        <w:t xml:space="preserve">осуществляет информирование юридических лиц, индивидуальных предпринимателей, граждан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w:t>
      </w:r>
      <w:r>
        <w:rPr>
          <w:rFonts w:ascii="Arial" w:eastAsia="Times New Roman" w:hAnsi="Arial" w:cs="Arial"/>
          <w:color w:val="000000" w:themeColor="text1"/>
          <w:sz w:val="24"/>
          <w:szCs w:val="24"/>
          <w:lang w:eastAsia="ru-RU"/>
        </w:rPr>
        <w:lastRenderedPageBreak/>
        <w:t>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bCs/>
          <w:color w:val="000000" w:themeColor="text1"/>
          <w:sz w:val="24"/>
          <w:szCs w:val="24"/>
          <w:lang w:eastAsia="ru-RU"/>
        </w:rPr>
        <w:t xml:space="preserve">3) </w:t>
      </w:r>
      <w:r>
        <w:rPr>
          <w:rFonts w:ascii="Arial" w:eastAsia="Times New Roman" w:hAnsi="Arial" w:cs="Arial"/>
          <w:color w:val="000000" w:themeColor="text1"/>
          <w:sz w:val="24"/>
          <w:szCs w:val="24"/>
          <w:lang w:eastAsia="ru-RU"/>
        </w:rPr>
        <w:t xml:space="preserve">обеспечивает регулярное (не реже одного раза в год) обобщение практики осуществления муниципального контроля и размещение на официальном сайте органов местного самоуправления городского округа </w:t>
      </w:r>
      <w:r>
        <w:rPr>
          <w:rFonts w:ascii="Arial" w:hAnsi="Arial" w:cs="Arial"/>
          <w:color w:val="000000" w:themeColor="text1"/>
          <w:sz w:val="24"/>
          <w:szCs w:val="24"/>
        </w:rPr>
        <w:t>Люберцы</w:t>
      </w:r>
      <w:r>
        <w:rPr>
          <w:rFonts w:ascii="Arial" w:eastAsia="Times New Roman" w:hAnsi="Arial" w:cs="Arial"/>
          <w:color w:val="000000" w:themeColor="text1"/>
          <w:sz w:val="24"/>
          <w:szCs w:val="24"/>
          <w:lang w:eastAsia="ru-RU"/>
        </w:rPr>
        <w:t xml:space="preserve"> Московской области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гражданами в целях недопущения таких нарушений;</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4) </w:t>
      </w:r>
      <w:r>
        <w:rPr>
          <w:rFonts w:ascii="Arial" w:eastAsia="Times New Roman" w:hAnsi="Arial" w:cs="Arial"/>
          <w:color w:val="000000" w:themeColor="text1"/>
          <w:sz w:val="24"/>
          <w:szCs w:val="24"/>
          <w:lang w:eastAsia="ru-RU"/>
        </w:rPr>
        <w:t xml:space="preserve">юридическим лицам и индивидуальным предпринимателям предостережения о недопустимости нарушения обязательных требований в соответствии с </w:t>
      </w:r>
      <w:proofErr w:type="spellStart"/>
      <w:r>
        <w:rPr>
          <w:rFonts w:ascii="Arial" w:eastAsia="Times New Roman" w:hAnsi="Arial" w:cs="Arial"/>
          <w:color w:val="000000" w:themeColor="text1"/>
          <w:sz w:val="24"/>
          <w:szCs w:val="24"/>
          <w:lang w:eastAsia="ru-RU"/>
        </w:rPr>
        <w:t>пп</w:t>
      </w:r>
      <w:proofErr w:type="spellEnd"/>
      <w:r>
        <w:rPr>
          <w:rFonts w:ascii="Arial" w:eastAsia="Times New Roman" w:hAnsi="Arial" w:cs="Arial"/>
          <w:color w:val="000000" w:themeColor="text1"/>
          <w:sz w:val="24"/>
          <w:szCs w:val="24"/>
          <w:lang w:eastAsia="ru-RU"/>
        </w:rPr>
        <w:t>. 4.3 настоящей статьи, если иной порядок не установлен федеральным законом;</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5) </w:t>
      </w:r>
      <w:r>
        <w:rPr>
          <w:rFonts w:ascii="Arial" w:eastAsia="Times New Roman" w:hAnsi="Arial" w:cs="Arial"/>
          <w:color w:val="000000" w:themeColor="text1"/>
          <w:sz w:val="24"/>
          <w:szCs w:val="24"/>
          <w:lang w:eastAsia="ru-RU"/>
        </w:rPr>
        <w:t>осуществляет иные предусмотренные законодательством профилактические мероприятия, направленные на предупреждение причинения вреда, возникновения чрезвычайных ситуаций природного и техногенного характера.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4.3. </w:t>
      </w:r>
      <w:proofErr w:type="gramStart"/>
      <w:r>
        <w:rPr>
          <w:rFonts w:ascii="Arial" w:eastAsia="Times New Roman" w:hAnsi="Arial" w:cs="Arial"/>
          <w:color w:val="000000" w:themeColor="text1"/>
          <w:sz w:val="24"/>
          <w:szCs w:val="24"/>
          <w:lang w:eastAsia="ru-RU"/>
        </w:rPr>
        <w:t>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w:t>
      </w:r>
      <w:proofErr w:type="gramEnd"/>
      <w:r>
        <w:rPr>
          <w:rFonts w:ascii="Arial" w:eastAsia="Times New Roman" w:hAnsi="Arial" w:cs="Arial"/>
          <w:color w:val="000000" w:themeColor="text1"/>
          <w:sz w:val="24"/>
          <w:szCs w:val="24"/>
          <w:lang w:eastAsia="ru-RU"/>
        </w:rPr>
        <w:t xml:space="preserve">, </w:t>
      </w:r>
      <w:proofErr w:type="gramStart"/>
      <w:r>
        <w:rPr>
          <w:rFonts w:ascii="Arial" w:eastAsia="Times New Roman" w:hAnsi="Arial" w:cs="Arial"/>
          <w:color w:val="000000" w:themeColor="text1"/>
          <w:sz w:val="24"/>
          <w:szCs w:val="24"/>
          <w:lang w:eastAsia="ru-RU"/>
        </w:rPr>
        <w:t>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w:t>
      </w:r>
      <w:proofErr w:type="gramEnd"/>
      <w:r>
        <w:rPr>
          <w:rFonts w:ascii="Arial" w:eastAsia="Times New Roman" w:hAnsi="Arial" w:cs="Arial"/>
          <w:color w:val="000000" w:themeColor="text1"/>
          <w:sz w:val="24"/>
          <w:szCs w:val="24"/>
          <w:lang w:eastAsia="ru-RU"/>
        </w:rPr>
        <w:t xml:space="preserve"> </w:t>
      </w:r>
      <w:proofErr w:type="gramStart"/>
      <w:r>
        <w:rPr>
          <w:rFonts w:ascii="Arial" w:eastAsia="Times New Roman" w:hAnsi="Arial" w:cs="Arial"/>
          <w:color w:val="000000" w:themeColor="text1"/>
          <w:sz w:val="24"/>
          <w:szCs w:val="24"/>
          <w:lang w:eastAsia="ru-RU"/>
        </w:rPr>
        <w:t>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муниципального контроля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w:t>
      </w:r>
      <w:proofErr w:type="gramEnd"/>
      <w:r>
        <w:rPr>
          <w:rFonts w:ascii="Arial" w:eastAsia="Times New Roman" w:hAnsi="Arial" w:cs="Arial"/>
          <w:color w:val="000000" w:themeColor="text1"/>
          <w:sz w:val="24"/>
          <w:szCs w:val="24"/>
          <w:lang w:eastAsia="ru-RU"/>
        </w:rPr>
        <w:t xml:space="preserve"> орган муниципального контроля в порядке, предусмотренном подпунктом 4.4 настоящей статьи.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4.4. </w:t>
      </w:r>
      <w:r>
        <w:rPr>
          <w:rFonts w:ascii="Arial" w:eastAsia="Times New Roman" w:hAnsi="Arial" w:cs="Arial"/>
          <w:color w:val="000000" w:themeColor="text1"/>
          <w:sz w:val="24"/>
          <w:szCs w:val="24"/>
          <w:lang w:eastAsia="ru-RU"/>
        </w:rPr>
        <w:t>Решение о направлении предостережения принимает руководитель органа муниципального контроля - руководитель Администрации, главный муниципальный инспектор, заместитель главного муниципального инспектора.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Составление и направление предостережения осуществляется не позднее 30 дней со дня получения должностным лицом органа муниципального контроля сведений, указанных в п. 4.3 настоящей статьи.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lastRenderedPageBreak/>
        <w:t>В предостережении указываются: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а) </w:t>
      </w:r>
      <w:r>
        <w:rPr>
          <w:rFonts w:ascii="Arial" w:eastAsia="Times New Roman" w:hAnsi="Arial" w:cs="Arial"/>
          <w:color w:val="000000" w:themeColor="text1"/>
          <w:sz w:val="24"/>
          <w:szCs w:val="24"/>
          <w:lang w:eastAsia="ru-RU"/>
        </w:rPr>
        <w:t>наименование органа муниципального контроля, который направляет предостережение;</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б) </w:t>
      </w:r>
      <w:r>
        <w:rPr>
          <w:rFonts w:ascii="Arial" w:eastAsia="Times New Roman" w:hAnsi="Arial" w:cs="Arial"/>
          <w:color w:val="000000" w:themeColor="text1"/>
          <w:sz w:val="24"/>
          <w:szCs w:val="24"/>
          <w:lang w:eastAsia="ru-RU"/>
        </w:rPr>
        <w:t>дата и номер предостережения;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в) </w:t>
      </w:r>
      <w:r>
        <w:rPr>
          <w:rFonts w:ascii="Arial" w:eastAsia="Times New Roman" w:hAnsi="Arial" w:cs="Arial"/>
          <w:color w:val="000000" w:themeColor="text1"/>
          <w:sz w:val="24"/>
          <w:szCs w:val="24"/>
          <w:lang w:eastAsia="ru-RU"/>
        </w:rPr>
        <w:t>наименование юридического лица, фамилия, имя, отчество (при наличии) индивидуального предпринимателя;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г) </w:t>
      </w:r>
      <w:r>
        <w:rPr>
          <w:rFonts w:ascii="Arial" w:eastAsia="Times New Roman" w:hAnsi="Arial" w:cs="Arial"/>
          <w:color w:val="000000" w:themeColor="text1"/>
          <w:sz w:val="24"/>
          <w:szCs w:val="24"/>
          <w:lang w:eastAsia="ru-RU"/>
        </w:rPr>
        <w:t>указание на обязательные требования, требования, установленные муниципальными правовыми актами, нормативные правовые акты, включая их структурные единицы, предусматривающие указанные требования;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д) </w:t>
      </w:r>
      <w:r>
        <w:rPr>
          <w:rFonts w:ascii="Arial" w:eastAsia="Times New Roman" w:hAnsi="Arial" w:cs="Arial"/>
          <w:color w:val="000000" w:themeColor="text1"/>
          <w:sz w:val="24"/>
          <w:szCs w:val="24"/>
          <w:lang w:eastAsia="ru-RU"/>
        </w:rPr>
        <w:t>информация о том, какие действия (бездействие) юридического лица, индивидуального предпринимателя приводят или могут привести к нарушению обязательных требований, требований, установленных муниципальными правовыми актами;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е) </w:t>
      </w:r>
      <w:r>
        <w:rPr>
          <w:rFonts w:ascii="Arial" w:eastAsia="Times New Roman" w:hAnsi="Arial" w:cs="Arial"/>
          <w:color w:val="000000" w:themeColor="text1"/>
          <w:sz w:val="24"/>
          <w:szCs w:val="24"/>
          <w:lang w:eastAsia="ru-RU"/>
        </w:rPr>
        <w:t>предложение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ж) </w:t>
      </w:r>
      <w:r>
        <w:rPr>
          <w:rFonts w:ascii="Arial" w:eastAsia="Times New Roman" w:hAnsi="Arial" w:cs="Arial"/>
          <w:color w:val="000000" w:themeColor="text1"/>
          <w:sz w:val="24"/>
          <w:szCs w:val="24"/>
          <w:lang w:eastAsia="ru-RU"/>
        </w:rPr>
        <w:t>предложение юридическому лицу, индивидуальному предпринимателю направить уведомление об исполнении предостережения в орган муниципального контроля;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з) </w:t>
      </w:r>
      <w:r>
        <w:rPr>
          <w:rFonts w:ascii="Arial" w:eastAsia="Times New Roman" w:hAnsi="Arial" w:cs="Arial"/>
          <w:color w:val="000000" w:themeColor="text1"/>
          <w:sz w:val="24"/>
          <w:szCs w:val="24"/>
          <w:lang w:eastAsia="ru-RU"/>
        </w:rPr>
        <w:t>срок (не менее 60 дней со дня направления предостережения) для направления юридическим лицом, индивидуальным предпринимателем уведомления об исполнении предостережения;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и) </w:t>
      </w:r>
      <w:r>
        <w:rPr>
          <w:rFonts w:ascii="Arial" w:eastAsia="Times New Roman" w:hAnsi="Arial" w:cs="Arial"/>
          <w:color w:val="000000" w:themeColor="text1"/>
          <w:sz w:val="24"/>
          <w:szCs w:val="24"/>
          <w:lang w:eastAsia="ru-RU"/>
        </w:rPr>
        <w:t>контактные данные органа муниципального контроля, включая почтовый адрес и адрес электронной почты, а также иные возможные способы подачи возражений, уведомления об исполнении предостережения.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Предостережение не может содержать требования о предоставлении юридическим лицом, индивидуальным предпринимателем сведений и документов.</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Предостережение направляется в бумажном виде заказным почтовым отправлением с уведомлением о вручении либо иным доступным для юридического лица, индивидуального предпринимателя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 с использованием информационно-телекоммуникационной сети Интернет, в том числе по адресу электронной почты юридического лица, индивидуального предпринимателя, указанному соответственно в Едином государственном реестре</w:t>
      </w:r>
      <w:proofErr w:type="gramEnd"/>
      <w:r>
        <w:rPr>
          <w:rFonts w:ascii="Arial" w:eastAsia="Times New Roman" w:hAnsi="Arial" w:cs="Arial"/>
          <w:color w:val="000000" w:themeColor="text1"/>
          <w:sz w:val="24"/>
          <w:szCs w:val="24"/>
          <w:lang w:eastAsia="ru-RU"/>
        </w:rPr>
        <w:t xml:space="preserve"> </w:t>
      </w:r>
      <w:proofErr w:type="gramStart"/>
      <w:r>
        <w:rPr>
          <w:rFonts w:ascii="Arial" w:eastAsia="Times New Roman" w:hAnsi="Arial" w:cs="Arial"/>
          <w:color w:val="000000" w:themeColor="text1"/>
          <w:sz w:val="24"/>
          <w:szCs w:val="24"/>
          <w:lang w:eastAsia="ru-RU"/>
        </w:rPr>
        <w:t>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 "Единый портал государственных и муниципальных услуг".</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4.5. </w:t>
      </w:r>
      <w:r>
        <w:rPr>
          <w:rFonts w:ascii="Arial" w:eastAsia="Times New Roman" w:hAnsi="Arial" w:cs="Arial"/>
          <w:color w:val="000000" w:themeColor="text1"/>
          <w:sz w:val="24"/>
          <w:szCs w:val="24"/>
          <w:lang w:eastAsia="ru-RU"/>
        </w:rPr>
        <w:t>По результатам рассмотрения предостережения юридическим лицом, индивидуальным предпринимателем могут быть поданы в орган муниципального контроля возражения, в которых указываются: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bCs/>
          <w:color w:val="000000" w:themeColor="text1"/>
          <w:sz w:val="24"/>
          <w:szCs w:val="24"/>
          <w:lang w:eastAsia="ru-RU"/>
        </w:rPr>
        <w:lastRenderedPageBreak/>
        <w:t xml:space="preserve">а) </w:t>
      </w:r>
      <w:r>
        <w:rPr>
          <w:rFonts w:ascii="Arial" w:eastAsia="Times New Roman" w:hAnsi="Arial" w:cs="Arial"/>
          <w:color w:val="000000" w:themeColor="text1"/>
          <w:sz w:val="24"/>
          <w:szCs w:val="24"/>
          <w:lang w:eastAsia="ru-RU"/>
        </w:rPr>
        <w:t>наименование юридического лица, фамилия, имя, отчество (при наличии) индивидуального предпринимателя;</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б) </w:t>
      </w:r>
      <w:r>
        <w:rPr>
          <w:rFonts w:ascii="Arial" w:eastAsia="Times New Roman" w:hAnsi="Arial" w:cs="Arial"/>
          <w:color w:val="000000" w:themeColor="text1"/>
          <w:sz w:val="24"/>
          <w:szCs w:val="24"/>
          <w:lang w:eastAsia="ru-RU"/>
        </w:rPr>
        <w:t>идентификационный номер налогоплательщика - юридического лица, индивидуального предпринимателя;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в) </w:t>
      </w:r>
      <w:r>
        <w:rPr>
          <w:rFonts w:ascii="Arial" w:eastAsia="Times New Roman" w:hAnsi="Arial" w:cs="Arial"/>
          <w:color w:val="000000" w:themeColor="text1"/>
          <w:sz w:val="24"/>
          <w:szCs w:val="24"/>
          <w:lang w:eastAsia="ru-RU"/>
        </w:rPr>
        <w:t>дата и номер предостережения, направленного в адрес юридического лица, индивидуального предпринимателя;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г) </w:t>
      </w:r>
      <w:r>
        <w:rPr>
          <w:rFonts w:ascii="Arial" w:eastAsia="Times New Roman" w:hAnsi="Arial" w:cs="Arial"/>
          <w:color w:val="000000" w:themeColor="text1"/>
          <w:sz w:val="24"/>
          <w:szCs w:val="24"/>
          <w:lang w:eastAsia="ru-RU"/>
        </w:rPr>
        <w:t>обоснование позиции в отношении указанных в предостережении действий (бездействия) юридического лица, индивидуального предпринимателя, которые приводят или могут привести к нарушению обязательных требований, требований, установленных муниципальными правовыми актами.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Возражения направляются юридическим лицом, индивидуальным предпринимателем в бумажном виде почтовым отправлением в орган государственного контроля (надзора),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муниципального контроля, либо иными указанными в предостережении способами.</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Орган муниципального контроля рассматривает возражения, по итогам рассмотрения направляет юридическому лицу, индивидуальному предпринимателю в течение 20 рабочих дней со дня получения возражений ответ с использованием информационно-телекоммуникационной сети Интернет, в том числе по адресу электронной почты юридического лица, индивидуального предпринимателя, указанному соответственно в Едином государственном реестре 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w:t>
      </w:r>
      <w:proofErr w:type="gramEnd"/>
      <w:r>
        <w:rPr>
          <w:rFonts w:ascii="Arial" w:eastAsia="Times New Roman" w:hAnsi="Arial" w:cs="Arial"/>
          <w:color w:val="000000" w:themeColor="text1"/>
          <w:sz w:val="24"/>
          <w:szCs w:val="24"/>
          <w:lang w:eastAsia="ru-RU"/>
        </w:rPr>
        <w:t xml:space="preserve"> предпринимателя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 "Единый портал государственных и муниципальных услуг".</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Результаты рассмотрения возражений используются органом муниципального контроля для целей организации и проведения мероприятий по профилактике нарушения обязательных требований и иных целей, не связанных с ограничением прав и свобод юридических лиц и индивидуальных предпринимателей.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4.6. </w:t>
      </w:r>
      <w:r>
        <w:rPr>
          <w:rFonts w:ascii="Arial" w:eastAsia="Times New Roman" w:hAnsi="Arial" w:cs="Arial"/>
          <w:color w:val="000000" w:themeColor="text1"/>
          <w:sz w:val="24"/>
          <w:szCs w:val="24"/>
          <w:lang w:eastAsia="ru-RU"/>
        </w:rPr>
        <w:t>При отсутствии возражений юридическое лицо, индивидуальный предприниматель в указанный в предостережении срок направляют в орган муниципального контроля уведомление об исполнении предостережения, в котором указываются: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а) </w:t>
      </w:r>
      <w:r>
        <w:rPr>
          <w:rFonts w:ascii="Arial" w:eastAsia="Times New Roman" w:hAnsi="Arial" w:cs="Arial"/>
          <w:color w:val="000000" w:themeColor="text1"/>
          <w:sz w:val="24"/>
          <w:szCs w:val="24"/>
          <w:lang w:eastAsia="ru-RU"/>
        </w:rPr>
        <w:t>наименование юридического лица, фамилия, имя, отчество (при наличии) индивидуального предпринимателя;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б) </w:t>
      </w:r>
      <w:r>
        <w:rPr>
          <w:rFonts w:ascii="Arial" w:eastAsia="Times New Roman" w:hAnsi="Arial" w:cs="Arial"/>
          <w:color w:val="000000" w:themeColor="text1"/>
          <w:sz w:val="24"/>
          <w:szCs w:val="24"/>
          <w:lang w:eastAsia="ru-RU"/>
        </w:rPr>
        <w:t>идентификационный номер налогоплательщика - юридического лица, индивидуального предпринимателя;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в) </w:t>
      </w:r>
      <w:r>
        <w:rPr>
          <w:rFonts w:ascii="Arial" w:eastAsia="Times New Roman" w:hAnsi="Arial" w:cs="Arial"/>
          <w:color w:val="000000" w:themeColor="text1"/>
          <w:sz w:val="24"/>
          <w:szCs w:val="24"/>
          <w:lang w:eastAsia="ru-RU"/>
        </w:rPr>
        <w:t>дата и номер предостережения, направленного в адрес юридического лица, индивидуального предпринимателя;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lastRenderedPageBreak/>
        <w:t xml:space="preserve">г) </w:t>
      </w:r>
      <w:r>
        <w:rPr>
          <w:rFonts w:ascii="Arial" w:eastAsia="Times New Roman" w:hAnsi="Arial" w:cs="Arial"/>
          <w:color w:val="000000" w:themeColor="text1"/>
          <w:sz w:val="24"/>
          <w:szCs w:val="24"/>
          <w:lang w:eastAsia="ru-RU"/>
        </w:rPr>
        <w:t>сведения о принятых по результатам рассмотрения предостережения мерах по обеспечению соблюдения обязательных требований, требований, установленных муниципальными правовыми актами.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Уведомление направляется юридическим лицом, индивидуальным предпринимателем в бумажном виде почтовым отправлением в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государственного контроля (надзора), муниципального контроля, либо иными указанными в предостережении способами.</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Орган муниципального контроля использует уведомление для целей организации и проведения мероприятий по профилактике нарушения обязательных требований и иных целей, не связанных с ограничением прав и свобод юридических лиц и индивидуальных предпринимателей.</w:t>
      </w:r>
    </w:p>
    <w:p w:rsidR="00FB37D9" w:rsidRDefault="00FB37D9" w:rsidP="00FB37D9">
      <w:pPr>
        <w:tabs>
          <w:tab w:val="left" w:pos="1560"/>
          <w:tab w:val="left" w:pos="1843"/>
        </w:tabs>
        <w:spacing w:before="240" w:line="319" w:lineRule="atLeast"/>
        <w:ind w:left="-567" w:firstLine="709"/>
        <w:jc w:val="center"/>
        <w:textAlignment w:val="baseline"/>
        <w:rPr>
          <w:rFonts w:ascii="Arial" w:eastAsia="Times New Roman" w:hAnsi="Arial" w:cs="Arial"/>
          <w:b/>
          <w:color w:val="000000" w:themeColor="text1"/>
          <w:sz w:val="24"/>
          <w:szCs w:val="24"/>
          <w:lang w:eastAsia="ru-RU"/>
        </w:rPr>
      </w:pPr>
      <w:r>
        <w:rPr>
          <w:rFonts w:ascii="Arial" w:eastAsia="Times New Roman" w:hAnsi="Arial" w:cs="Arial"/>
          <w:b/>
          <w:bCs/>
          <w:color w:val="000000" w:themeColor="text1"/>
          <w:sz w:val="24"/>
          <w:szCs w:val="24"/>
          <w:lang w:eastAsia="ru-RU"/>
        </w:rPr>
        <w:t xml:space="preserve">5. </w:t>
      </w:r>
      <w:r>
        <w:rPr>
          <w:rFonts w:ascii="Arial" w:eastAsia="Times New Roman" w:hAnsi="Arial" w:cs="Arial"/>
          <w:b/>
          <w:color w:val="000000" w:themeColor="text1"/>
          <w:sz w:val="24"/>
          <w:szCs w:val="24"/>
          <w:lang w:eastAsia="ru-RU"/>
        </w:rPr>
        <w:t>Организация и проведение мероприятий по контролю без взаимодействия с юридическими лицами, индивидуальными предпринимателями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5.1. </w:t>
      </w:r>
      <w:r>
        <w:rPr>
          <w:rFonts w:ascii="Arial" w:eastAsia="Times New Roman" w:hAnsi="Arial" w:cs="Arial"/>
          <w:color w:val="000000" w:themeColor="text1"/>
          <w:sz w:val="24"/>
          <w:szCs w:val="24"/>
          <w:lang w:eastAsia="ru-RU"/>
        </w:rPr>
        <w:t>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плановые (рейдовые) осмотры (обследования);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административные обследования объектов земельных отношений;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другие виды и формы мероприятий по контролю, установленные федеральными законами.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5.2. </w:t>
      </w:r>
      <w:r>
        <w:rPr>
          <w:rFonts w:ascii="Arial" w:eastAsia="Times New Roman" w:hAnsi="Arial" w:cs="Arial"/>
          <w:color w:val="000000" w:themeColor="text1"/>
          <w:sz w:val="24"/>
          <w:szCs w:val="24"/>
          <w:lang w:eastAsia="ru-RU"/>
        </w:rPr>
        <w:t>Мероприятия по контролю без взаимодействия с юридическими лицами, индивидуальными предпринимателями проводятся уполномоченными лицами органа муниципального контроля в пределах своей компетенции на основании заданий на проведение таких мероприятий, утверждаемых руководителем органа муниципального контроля - руководителем Администрации, главным муниципальным инспектором, заместителем главного муниципального инспектора (приложение № 1 к настоящему Положению).</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При составлении заданий учитывается информация, содержащая сведения о нарушениях требований земельного законодательства, поступившая от граждан, индивидуальных предпринимателей, юридических лиц, органов государственной власти, органов местного самоуправления, средств массовой информации, правоохранительных органов, органов прокуратуры, а также содержащаяся в открытых и общедоступных информационных ресурсах.</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5.3. </w:t>
      </w:r>
      <w:r>
        <w:rPr>
          <w:rFonts w:ascii="Arial" w:eastAsia="Times New Roman" w:hAnsi="Arial" w:cs="Arial"/>
          <w:color w:val="000000" w:themeColor="text1"/>
          <w:sz w:val="24"/>
          <w:szCs w:val="24"/>
          <w:lang w:eastAsia="ru-RU"/>
        </w:rPr>
        <w:t>Плановые (рейдовые) осмотры, обследования - осмотр, обследование земельных участков, которые проводятся уполномоченными лицами органа муниципального контроля в пределах своей компетенции на основании плановых (рейдовых) заданий.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lastRenderedPageBreak/>
        <w:t>В задании содержатся: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должность, подпись, фамилия и инициалы должностного лица, выдающего и утверждающего задание;</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наименование органа муниципального контроля;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наименование документа "Плановое (рейдовое) задание на проведение планового (рейдового) осмотра, обследования земельных участков";</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дата и номер;</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фамилии, имена, отчества, должности лиц Администрации, получающих задание, а также привлекаемых к проведению проверки экспертов, представителей экспертных организаций;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сведения (информация), являющиеся основанием для проведения плановых (рейдовых) осмотров, обследований земельных участков;</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местоположение земельных участков, подлежащих плановому (рейдовому) осмотру, обследованию;</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дата начала и окончания исполнения задания;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перечень мероприятий, проводимых в ходе плановых (рейдовых) осмотров, обследований: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а) </w:t>
      </w:r>
      <w:r>
        <w:rPr>
          <w:rFonts w:ascii="Arial" w:eastAsia="Times New Roman" w:hAnsi="Arial" w:cs="Arial"/>
          <w:color w:val="000000" w:themeColor="text1"/>
          <w:sz w:val="24"/>
          <w:szCs w:val="24"/>
          <w:lang w:eastAsia="ru-RU"/>
        </w:rPr>
        <w:t>визуальный осмотр территории;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б) </w:t>
      </w:r>
      <w:proofErr w:type="spellStart"/>
      <w:r>
        <w:rPr>
          <w:rFonts w:ascii="Arial" w:eastAsia="Times New Roman" w:hAnsi="Arial" w:cs="Arial"/>
          <w:color w:val="000000" w:themeColor="text1"/>
          <w:sz w:val="24"/>
          <w:szCs w:val="24"/>
          <w:lang w:eastAsia="ru-RU"/>
        </w:rPr>
        <w:t>фотофиксация</w:t>
      </w:r>
      <w:proofErr w:type="spellEnd"/>
      <w:r>
        <w:rPr>
          <w:rFonts w:ascii="Arial" w:eastAsia="Times New Roman" w:hAnsi="Arial" w:cs="Arial"/>
          <w:color w:val="000000" w:themeColor="text1"/>
          <w:sz w:val="24"/>
          <w:szCs w:val="24"/>
          <w:lang w:eastAsia="ru-RU"/>
        </w:rPr>
        <w:t xml:space="preserve"> территории;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в) </w:t>
      </w:r>
      <w:r>
        <w:rPr>
          <w:rFonts w:ascii="Arial" w:eastAsia="Times New Roman" w:hAnsi="Arial" w:cs="Arial"/>
          <w:color w:val="000000" w:themeColor="text1"/>
          <w:sz w:val="24"/>
          <w:szCs w:val="24"/>
          <w:lang w:eastAsia="ru-RU"/>
        </w:rPr>
        <w:t>иные мероприятия, при осуществлении которых не требуется взаимодействие с юридическими лицами и индивидуальными предпринимателями.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По результатам проведенных плановых (рейдовых) осмотров, обследований земельных участков составляется и подписывается акт результатов плановых (рейдовых) осмотров, обследований земельных участков (приложение № 2 к настоящему Положению).</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 акте указываются: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место, дата и время составления акта;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наименование органа муниципального контроля;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дата и номер распоряжения об утверждении задания;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основание проведения планового (рейдового) осмотра, обследования;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даты и время начала и завершения планового (рейдового) осмотра, обследования;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фамилии, имена, отчества, должности лиц, уполномоченных на проведение планового (рейдового) осмотра, обследования;</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фамилии, имена, отчества привлекаемых к проведению проверки экспертов, представителей экспертных организаций;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перечень мероприятий, проведенных в ходе планового (рейдового) осмотра, обследования;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сведения о результатах осмотра, обследования и выявленных нарушениях, а также лицах, их допустивших;</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прилагаемые документы и материалы;</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w:t>
      </w:r>
      <w:r>
        <w:rPr>
          <w:rFonts w:ascii="Arial" w:eastAsia="Times New Roman" w:hAnsi="Arial" w:cs="Arial"/>
          <w:color w:val="000000" w:themeColor="text1"/>
          <w:sz w:val="24"/>
          <w:szCs w:val="24"/>
          <w:lang w:eastAsia="ru-RU"/>
        </w:rPr>
        <w:t>подписи лиц, проводивших плановый (рейдовый) осмотр, обследование, а также иных лиц в случае их участия в плановом (рейдовом) осмотре, обследовании.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 xml:space="preserve">В случае выявления при проведении плановых (рейдовых) осмотров, обследований нарушений обязательных требований должностные лица органа </w:t>
      </w:r>
      <w:r>
        <w:rPr>
          <w:rFonts w:ascii="Arial" w:eastAsia="Times New Roman" w:hAnsi="Arial" w:cs="Arial"/>
          <w:color w:val="000000" w:themeColor="text1"/>
          <w:sz w:val="24"/>
          <w:szCs w:val="24"/>
          <w:lang w:eastAsia="ru-RU"/>
        </w:rPr>
        <w:lastRenderedPageBreak/>
        <w:t>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Администрации, главного муниципального инспектора, заместителя главного муниципального инспектора информацию о выявленных нарушениях для принятия решения о назначении внеплановой проверки юридического лица, индивидуального предпринимателя по</w:t>
      </w:r>
      <w:proofErr w:type="gramEnd"/>
      <w:r>
        <w:rPr>
          <w:rFonts w:ascii="Arial" w:eastAsia="Times New Roman" w:hAnsi="Arial" w:cs="Arial"/>
          <w:color w:val="000000" w:themeColor="text1"/>
          <w:sz w:val="24"/>
          <w:szCs w:val="24"/>
          <w:lang w:eastAsia="ru-RU"/>
        </w:rPr>
        <w:t xml:space="preserve"> основаниям, указанным в пункте 2 части 2 статьи 10 Федерального закона № 294-ФЗ.</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 случае получения при проведении плановых (рейдовых) осмотров, обследований сведений о готовящихся нарушениях или признаках нарушения обязательных требований, указанных в частях 5-7 статьи 8.2 Федерального закона № 294-ФЗ, орган муниципального контроля направляет юридическому лицу, индивидуальному предпринимателю предостережение о недопустимости нарушения обязательных требований в порядке, предусмотренном пунктами 4.3 -4.4 настоящего Положения.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5.4. </w:t>
      </w:r>
      <w:proofErr w:type="gramStart"/>
      <w:r>
        <w:rPr>
          <w:rFonts w:ascii="Arial" w:eastAsia="Times New Roman" w:hAnsi="Arial" w:cs="Arial"/>
          <w:color w:val="000000" w:themeColor="text1"/>
          <w:sz w:val="24"/>
          <w:szCs w:val="24"/>
          <w:lang w:eastAsia="ru-RU"/>
        </w:rPr>
        <w:t>Под административным обследованием объекта земельных отношений понимается исследование его состояния и способов его использования на основании информации, содержащейся в государственных и муниципальных информационных системах, открытых и общедоступных информационных ресурсах, архивных фондах, информации, полученной в ходе осуществления государственного мониторинга земель, документов, подготовленных в результате проведения землеустройства, информации, полученной дистанционными методами (дистанционное зондирование (в том числе аэрокосмическая съемка, аэрофотосъемка), результаты почвенного, агрохимического</w:t>
      </w:r>
      <w:proofErr w:type="gramEnd"/>
      <w:r>
        <w:rPr>
          <w:rFonts w:ascii="Arial" w:eastAsia="Times New Roman" w:hAnsi="Arial" w:cs="Arial"/>
          <w:color w:val="000000" w:themeColor="text1"/>
          <w:sz w:val="24"/>
          <w:szCs w:val="24"/>
          <w:lang w:eastAsia="ru-RU"/>
        </w:rPr>
        <w:t>, фитосанитарного, эколого-токсикологического обследований) и другими методами.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 ходе проведения административного обследования объектов земельных отношений должностные лица самостоятельно (без дополнительных разрешений и согласований) осуществляют анализ полученной информации.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Проведение административного обследования объектов земельных отношений должностными лицами осуществляется без взаимодействия с правообладателями объектов земельных отношений и доступа указанных должностных лиц на обследуемые объекты земельных отношений.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Должностные лица имеют право запрашивать у органов государственной власти, органов местного самоуправления и организаций, являющихся операторами государственных и муниципальных информационных систем, владельцами архивных фондов, правообладателями полученной дистанционными методами информации, сведения, хранящиеся в указанных ресурсах и необходимые для проведения административного обследования объектов земельных отношений.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Административное обследование объектов земельных отношений осуществляется в приоритетном порядке в отношении земельных участков, кадастровая стоимость которых выше удельного показателя кадастровой стоимости в соответствующем муниципальном образовании, земель, востребованных в гражданском обороте (исходя из статистики сделок по данным Единого государственного реестра прав на недвижимое имущество и сделок с ним), а также земельных участков, которые в случае их изъятия в связи с ненадлежащим</w:t>
      </w:r>
      <w:proofErr w:type="gramEnd"/>
      <w:r>
        <w:rPr>
          <w:rFonts w:ascii="Arial" w:eastAsia="Times New Roman" w:hAnsi="Arial" w:cs="Arial"/>
          <w:color w:val="000000" w:themeColor="text1"/>
          <w:sz w:val="24"/>
          <w:szCs w:val="24"/>
          <w:lang w:eastAsia="ru-RU"/>
        </w:rPr>
        <w:t xml:space="preserve"> использованием могут быть предоставлены гражданам и организациям (исходя из </w:t>
      </w:r>
      <w:r>
        <w:rPr>
          <w:rFonts w:ascii="Arial" w:eastAsia="Times New Roman" w:hAnsi="Arial" w:cs="Arial"/>
          <w:color w:val="000000" w:themeColor="text1"/>
          <w:sz w:val="24"/>
          <w:szCs w:val="24"/>
          <w:lang w:eastAsia="ru-RU"/>
        </w:rPr>
        <w:lastRenderedPageBreak/>
        <w:t>статистики обращений с заявлениями о предоставлении земельных участков в органы местного самоуправления).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Административное обследование объектов земельных отношений земель сельскохозяйственного назначения осуществляется в приоритетном порядке в отношении сельскохозяйственных угодий, земель, используемых для ведения сельскохозяйственного производства и иных связанных с сельскохозяйственным производством целей.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В случае выявления по итогам </w:t>
      </w:r>
      <w:proofErr w:type="gramStart"/>
      <w:r>
        <w:rPr>
          <w:rFonts w:ascii="Arial" w:eastAsia="Times New Roman" w:hAnsi="Arial" w:cs="Arial"/>
          <w:color w:val="000000" w:themeColor="text1"/>
          <w:sz w:val="24"/>
          <w:szCs w:val="24"/>
          <w:lang w:eastAsia="ru-RU"/>
        </w:rPr>
        <w:t>проведения административного обследования объекта земельных отношений признаков нарушений земельного</w:t>
      </w:r>
      <w:proofErr w:type="gramEnd"/>
      <w:r>
        <w:rPr>
          <w:rFonts w:ascii="Arial" w:eastAsia="Times New Roman" w:hAnsi="Arial" w:cs="Arial"/>
          <w:color w:val="000000" w:themeColor="text1"/>
          <w:sz w:val="24"/>
          <w:szCs w:val="24"/>
          <w:lang w:eastAsia="ru-RU"/>
        </w:rPr>
        <w:t xml:space="preserve"> законодательства, за которые законодательством Российской Федерации предусмотрена административная и иная ответственность, результаты такого обследования оформляются актом административного обследования объекта земельных отношений (приложение № 3 к настоящему Положению). В случае отсутствия по итогам </w:t>
      </w:r>
      <w:proofErr w:type="gramStart"/>
      <w:r>
        <w:rPr>
          <w:rFonts w:ascii="Arial" w:eastAsia="Times New Roman" w:hAnsi="Arial" w:cs="Arial"/>
          <w:color w:val="000000" w:themeColor="text1"/>
          <w:sz w:val="24"/>
          <w:szCs w:val="24"/>
          <w:lang w:eastAsia="ru-RU"/>
        </w:rPr>
        <w:t>проведения административного обследования объекта земельных отношений признаков нарушений земельного законодательства Российской</w:t>
      </w:r>
      <w:proofErr w:type="gramEnd"/>
      <w:r>
        <w:rPr>
          <w:rFonts w:ascii="Arial" w:eastAsia="Times New Roman" w:hAnsi="Arial" w:cs="Arial"/>
          <w:color w:val="000000" w:themeColor="text1"/>
          <w:sz w:val="24"/>
          <w:szCs w:val="24"/>
          <w:lang w:eastAsia="ru-RU"/>
        </w:rPr>
        <w:t xml:space="preserve"> Федерации, за которые законодательством Российской Федерации предусмотрена административная и иная ответственность, в акте административного обследования указывается об отсутствии нарушений земельного законодательства Российской Федерации.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 акт административного обследования объекта земельных отношений включается описание объекта земельных отношений или нескольких объектов земельных отношений, позволяющее однозначно идентифицировать такие объекты (кадастровый номер, адрес, описание местоположения и т.д.).</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Акт административного обследования объекта земельных отношений утверждается главным муниципальным инспектором, заместителем главного инспектора. Результаты административного обследования объектов земельных отношений используются при составлении ежегодных </w:t>
      </w:r>
      <w:proofErr w:type="gramStart"/>
      <w:r>
        <w:rPr>
          <w:rFonts w:ascii="Arial" w:eastAsia="Times New Roman" w:hAnsi="Arial" w:cs="Arial"/>
          <w:color w:val="000000" w:themeColor="text1"/>
          <w:sz w:val="24"/>
          <w:szCs w:val="24"/>
          <w:lang w:eastAsia="ru-RU"/>
        </w:rPr>
        <w:t>планов проведения плановых проверок соблюдения земельного законодательства Российской Федерации</w:t>
      </w:r>
      <w:proofErr w:type="gramEnd"/>
      <w:r>
        <w:rPr>
          <w:rFonts w:ascii="Arial" w:eastAsia="Times New Roman" w:hAnsi="Arial" w:cs="Arial"/>
          <w:color w:val="000000" w:themeColor="text1"/>
          <w:sz w:val="24"/>
          <w:szCs w:val="24"/>
          <w:lang w:eastAsia="ru-RU"/>
        </w:rPr>
        <w:t>.</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Объект земельных отношений, в отношении которого было проведено административное обследование, не выявившее признаков нарушений земельного законодательства Российской Федерации, за которые законодательством Российской Федерации предусмотрена административная и иная ответственность, не может быть включен в ежегодный план проведения плановых проверок соблюдения земельного законодательства Российской Федерации в течение 3 лет со дня проведения административного обследования объекта земельных отношений.</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В случае отсутствия по итогам проведения административного обследования объекта земельных отношений признаков нарушений земельного законодательства Российской Федерации, за которые законодательством Российской Федерации предусмотрена административная и иная ответственность, следующее административное обследование такого объекта земельных отношений может быть проведено не ранее чем через 2 года со дня утверждения заключения об отсутствии нарушений земельного законодательства Российской Федерации.</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Результаты административного обследования объекта земельных отношений подлежат опубликованию на официальном сайте органов местного самоуправления городского округа </w:t>
      </w:r>
      <w:r>
        <w:rPr>
          <w:rFonts w:ascii="Arial" w:hAnsi="Arial" w:cs="Arial"/>
          <w:color w:val="000000" w:themeColor="text1"/>
          <w:sz w:val="24"/>
          <w:szCs w:val="24"/>
        </w:rPr>
        <w:t>Люберцы</w:t>
      </w:r>
      <w:r>
        <w:rPr>
          <w:rFonts w:ascii="Arial" w:eastAsia="Times New Roman" w:hAnsi="Arial" w:cs="Arial"/>
          <w:color w:val="000000" w:themeColor="text1"/>
          <w:sz w:val="24"/>
          <w:szCs w:val="24"/>
          <w:lang w:eastAsia="ru-RU"/>
        </w:rPr>
        <w:t xml:space="preserve"> Московской области в течение 10 рабочих дней со дня </w:t>
      </w:r>
      <w:proofErr w:type="gramStart"/>
      <w:r>
        <w:rPr>
          <w:rFonts w:ascii="Arial" w:eastAsia="Times New Roman" w:hAnsi="Arial" w:cs="Arial"/>
          <w:color w:val="000000" w:themeColor="text1"/>
          <w:sz w:val="24"/>
          <w:szCs w:val="24"/>
          <w:lang w:eastAsia="ru-RU"/>
        </w:rPr>
        <w:t>утверждения акта административного обследования объекта земельных отношений</w:t>
      </w:r>
      <w:proofErr w:type="gramEnd"/>
      <w:r>
        <w:rPr>
          <w:rFonts w:ascii="Arial" w:eastAsia="Times New Roman" w:hAnsi="Arial" w:cs="Arial"/>
          <w:color w:val="000000" w:themeColor="text1"/>
          <w:sz w:val="24"/>
          <w:szCs w:val="24"/>
          <w:lang w:eastAsia="ru-RU"/>
        </w:rPr>
        <w:t xml:space="preserve">. </w:t>
      </w:r>
      <w:r>
        <w:rPr>
          <w:rFonts w:ascii="Arial" w:eastAsia="Times New Roman" w:hAnsi="Arial" w:cs="Arial"/>
          <w:color w:val="000000" w:themeColor="text1"/>
          <w:sz w:val="24"/>
          <w:szCs w:val="24"/>
          <w:lang w:eastAsia="ru-RU"/>
        </w:rPr>
        <w:lastRenderedPageBreak/>
        <w:t>Опубликование осуществляется с учетом установленных законодательством Российской Федерации ограничений, в том числе ограничений, связанных с защитой персональных данных.</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В случае выявления по итогам проведения административного обследования объекта земельных отношений нарушения требований земельного законодательства Российской Федерации, за которые законодательством Российской Федерации предусмотрена ответственность, привлечение к которой не относится к компетенции органа муниципального контроля, проводившего административное обследование, акт административного обследования этого объекта земельных отношений подлежит направлению в течение 5 рабочих дней со дня подписания в орган государственного земельного надзора, уполномоченный</w:t>
      </w:r>
      <w:proofErr w:type="gramEnd"/>
      <w:r>
        <w:rPr>
          <w:rFonts w:ascii="Arial" w:eastAsia="Times New Roman" w:hAnsi="Arial" w:cs="Arial"/>
          <w:color w:val="000000" w:themeColor="text1"/>
          <w:sz w:val="24"/>
          <w:szCs w:val="24"/>
          <w:lang w:eastAsia="ru-RU"/>
        </w:rPr>
        <w:t xml:space="preserve"> на рассмотрение дела о таком нарушении, для проведения проверки в порядке, предусмотренном законодательством Российской Федерации.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В случае по итогам </w:t>
      </w:r>
      <w:proofErr w:type="gramStart"/>
      <w:r>
        <w:rPr>
          <w:rFonts w:ascii="Arial" w:eastAsia="Times New Roman" w:hAnsi="Arial" w:cs="Arial"/>
          <w:color w:val="000000" w:themeColor="text1"/>
          <w:sz w:val="24"/>
          <w:szCs w:val="24"/>
          <w:lang w:eastAsia="ru-RU"/>
        </w:rPr>
        <w:t>проведения административного обследования объекта земельных отношений сведений</w:t>
      </w:r>
      <w:proofErr w:type="gramEnd"/>
      <w:r>
        <w:rPr>
          <w:rFonts w:ascii="Arial" w:eastAsia="Times New Roman" w:hAnsi="Arial" w:cs="Arial"/>
          <w:color w:val="000000" w:themeColor="text1"/>
          <w:sz w:val="24"/>
          <w:szCs w:val="24"/>
          <w:lang w:eastAsia="ru-RU"/>
        </w:rPr>
        <w:t xml:space="preserve"> о готовящихся нарушениях или признаках нарушения обязательных требований, указанных в частях 5-7 статьи 8.2 Федерального закона № 294-ФЗ,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 в порядке, предусмотренном пунктами 4.3 - 4.4 настоящего Положения.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5.5. </w:t>
      </w:r>
      <w:r>
        <w:rPr>
          <w:rFonts w:ascii="Arial" w:eastAsia="Times New Roman" w:hAnsi="Arial" w:cs="Arial"/>
          <w:color w:val="000000" w:themeColor="text1"/>
          <w:sz w:val="24"/>
          <w:szCs w:val="24"/>
          <w:lang w:eastAsia="ru-RU"/>
        </w:rPr>
        <w:t>Мероприятия по контролю без взаимодействия с юридическими лицами, индивидуальными предпринимателями могут осуществляться с привлечением органом муниципального контроля государственных или муниципальных учреждений, иных организаций.</w:t>
      </w:r>
    </w:p>
    <w:p w:rsidR="00FB37D9" w:rsidRDefault="00FB37D9" w:rsidP="00FB37D9">
      <w:pPr>
        <w:tabs>
          <w:tab w:val="left" w:pos="1560"/>
          <w:tab w:val="left" w:pos="1843"/>
        </w:tabs>
        <w:spacing w:before="240" w:line="319" w:lineRule="atLeast"/>
        <w:ind w:left="-567" w:firstLine="709"/>
        <w:jc w:val="center"/>
        <w:textAlignment w:val="baseline"/>
        <w:rPr>
          <w:rFonts w:ascii="Arial" w:eastAsia="Times New Roman" w:hAnsi="Arial" w:cs="Arial"/>
          <w:b/>
          <w:color w:val="000000" w:themeColor="text1"/>
          <w:sz w:val="24"/>
          <w:szCs w:val="24"/>
          <w:lang w:eastAsia="ru-RU"/>
        </w:rPr>
      </w:pPr>
      <w:r>
        <w:rPr>
          <w:rFonts w:ascii="Arial" w:eastAsia="Times New Roman" w:hAnsi="Arial" w:cs="Arial"/>
          <w:b/>
          <w:bCs/>
          <w:color w:val="000000" w:themeColor="text1"/>
          <w:sz w:val="24"/>
          <w:szCs w:val="24"/>
          <w:lang w:eastAsia="ru-RU"/>
        </w:rPr>
        <w:t xml:space="preserve">6. </w:t>
      </w:r>
      <w:r>
        <w:rPr>
          <w:rFonts w:ascii="Arial" w:eastAsia="Times New Roman" w:hAnsi="Arial" w:cs="Arial"/>
          <w:b/>
          <w:color w:val="000000" w:themeColor="text1"/>
          <w:sz w:val="24"/>
          <w:szCs w:val="24"/>
          <w:lang w:eastAsia="ru-RU"/>
        </w:rPr>
        <w:t>Организация и проведение проверок в отношении юридических лиц и индивидуальных предпринимателей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Муниципальный земельный контроль осуществляется в форме плановых и внеплановых проверок.</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6.1. </w:t>
      </w:r>
      <w:r>
        <w:rPr>
          <w:rFonts w:ascii="Arial" w:eastAsia="Times New Roman" w:hAnsi="Arial" w:cs="Arial"/>
          <w:color w:val="000000" w:themeColor="text1"/>
          <w:sz w:val="24"/>
          <w:szCs w:val="24"/>
          <w:lang w:eastAsia="ru-RU"/>
        </w:rPr>
        <w:t>Плановые проверки.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6.1.1. </w:t>
      </w:r>
      <w:r>
        <w:rPr>
          <w:rFonts w:ascii="Arial" w:eastAsia="Times New Roman" w:hAnsi="Arial" w:cs="Arial"/>
          <w:color w:val="000000" w:themeColor="text1"/>
          <w:sz w:val="24"/>
          <w:szCs w:val="24"/>
          <w:lang w:eastAsia="ru-RU"/>
        </w:rPr>
        <w:t>Предметом плановой проверки является соблюдение юридическим и должностным лицом, индивидуальным предпринимателем в процессе использования земельного участка обязательных требований земельного законодательства и требований, установленных муниципальными правовыми актами.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6.1.2. </w:t>
      </w:r>
      <w:r>
        <w:rPr>
          <w:rFonts w:ascii="Arial" w:eastAsia="Times New Roman" w:hAnsi="Arial" w:cs="Arial"/>
          <w:color w:val="000000" w:themeColor="text1"/>
          <w:sz w:val="24"/>
          <w:szCs w:val="24"/>
          <w:lang w:eastAsia="ru-RU"/>
        </w:rPr>
        <w:t>Ежегодный план проведения проверок утверждается руководителем Администрации по представлению главного муниципального инспектора, заместителя главного муниципального инспектора.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Порядок подготовки ежегодного плана проверок, его предоставления в органы прокуратуры и согласования, а также типовая форма устанавливаются постановлением Правительства Российской Федерации от 26 декабря 2014 г. №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Плановые проверки в отношении юридических и должностных лиц, индивидуальных предпринимателей проводятся не чаще чем один раз в три года.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lastRenderedPageBreak/>
        <w:t>В срок до 1 июня, предшествующего году проведения соответствующих проверок, проекты ежегодных планов муниципальных проверок до их утверждения направляются органами муниципального земельного контроля на согласование в территориальные органы федеральных органов государственного земельного надзора.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 xml:space="preserve">В срок до 1 сентября года, предшествующего году проведения плановых проверок, Администрация городского округа </w:t>
      </w:r>
      <w:r>
        <w:rPr>
          <w:rFonts w:ascii="Arial" w:hAnsi="Arial" w:cs="Arial"/>
          <w:color w:val="000000" w:themeColor="text1"/>
          <w:sz w:val="24"/>
          <w:szCs w:val="24"/>
        </w:rPr>
        <w:t>Люберцы</w:t>
      </w:r>
      <w:r>
        <w:rPr>
          <w:rFonts w:ascii="Arial" w:eastAsia="Times New Roman" w:hAnsi="Arial" w:cs="Arial"/>
          <w:color w:val="000000" w:themeColor="text1"/>
          <w:sz w:val="24"/>
          <w:szCs w:val="24"/>
          <w:lang w:eastAsia="ru-RU"/>
        </w:rPr>
        <w:t xml:space="preserve"> Московской области направляет проект ежегодного плана проведения плановых проверок в части проведения проверок землепользования юридических и должностных лиц, индивидуальных предпринимателей в Третью прокуратуру по надзору за исполнением законов на особо режимных объектах Московской области (далее - органы прокуратуры).</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 xml:space="preserve">С учетом рекомендаций и предложений органов прокуратуры, полученных по результатам рассмотрения представленного проекта ежегодного плана проведения плановых проверок, Администрация городского округа </w:t>
      </w:r>
      <w:r>
        <w:rPr>
          <w:rFonts w:ascii="Arial" w:hAnsi="Arial" w:cs="Arial"/>
          <w:color w:val="000000" w:themeColor="text1"/>
          <w:sz w:val="24"/>
          <w:szCs w:val="24"/>
        </w:rPr>
        <w:t>Люберцы</w:t>
      </w:r>
      <w:r>
        <w:rPr>
          <w:rFonts w:ascii="Arial" w:eastAsia="Times New Roman" w:hAnsi="Arial" w:cs="Arial"/>
          <w:color w:val="000000" w:themeColor="text1"/>
          <w:sz w:val="24"/>
          <w:szCs w:val="24"/>
          <w:lang w:eastAsia="ru-RU"/>
        </w:rPr>
        <w:t xml:space="preserve"> Московской области в срок до 1 ноября года, предшествующего году проведения плановых проверок, направляет в органы прокуратуры утвержденные руководителем Администрации городского округа </w:t>
      </w:r>
      <w:r>
        <w:rPr>
          <w:rFonts w:ascii="Arial" w:hAnsi="Arial" w:cs="Arial"/>
          <w:color w:val="000000" w:themeColor="text1"/>
          <w:sz w:val="24"/>
          <w:szCs w:val="24"/>
        </w:rPr>
        <w:t>Люберцы</w:t>
      </w:r>
      <w:r>
        <w:rPr>
          <w:rFonts w:ascii="Arial" w:eastAsia="Times New Roman" w:hAnsi="Arial" w:cs="Arial"/>
          <w:color w:val="000000" w:themeColor="text1"/>
          <w:sz w:val="24"/>
          <w:szCs w:val="24"/>
          <w:lang w:eastAsia="ru-RU"/>
        </w:rPr>
        <w:t xml:space="preserve"> Московской области планы проведения плановых проверок в части проведения проверок землепользования юридических и должностных лиц</w:t>
      </w:r>
      <w:proofErr w:type="gramEnd"/>
      <w:r>
        <w:rPr>
          <w:rFonts w:ascii="Arial" w:eastAsia="Times New Roman" w:hAnsi="Arial" w:cs="Arial"/>
          <w:color w:val="000000" w:themeColor="text1"/>
          <w:sz w:val="24"/>
          <w:szCs w:val="24"/>
          <w:lang w:eastAsia="ru-RU"/>
        </w:rPr>
        <w:t>, индивидуальных предпринимателей.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Утвержденный руководителем Администрации ежегодный план проведения плановых проверок доводится до сведения заинтересованных лиц посредством его размещения на официальном сайте органов местного самоуправления городского округа </w:t>
      </w:r>
      <w:r>
        <w:rPr>
          <w:rFonts w:ascii="Arial" w:hAnsi="Arial" w:cs="Arial"/>
          <w:color w:val="000000" w:themeColor="text1"/>
          <w:sz w:val="24"/>
          <w:szCs w:val="24"/>
        </w:rPr>
        <w:t>Люберцы</w:t>
      </w:r>
      <w:r>
        <w:rPr>
          <w:rFonts w:ascii="Arial" w:eastAsia="Times New Roman" w:hAnsi="Arial" w:cs="Arial"/>
          <w:color w:val="000000" w:themeColor="text1"/>
          <w:sz w:val="24"/>
          <w:szCs w:val="24"/>
          <w:lang w:eastAsia="ru-RU"/>
        </w:rPr>
        <w:t xml:space="preserve"> Московской области в сети Интернет.</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6.1.3. </w:t>
      </w:r>
      <w:r>
        <w:rPr>
          <w:rFonts w:ascii="Arial" w:eastAsia="Times New Roman" w:hAnsi="Arial" w:cs="Arial"/>
          <w:color w:val="000000" w:themeColor="text1"/>
          <w:sz w:val="24"/>
          <w:szCs w:val="24"/>
          <w:lang w:eastAsia="ru-RU"/>
        </w:rPr>
        <w:t>При планировании мероприятий по муниципальному земельному контролю могут предусматриваться: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проверки по отдельным вопросам использования земель (использования земель по целевому назначению, установленных режимов использования земель и т.д.);</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общие проверки по всем основным вопросам использования земель;</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целевые проверки по использованию юридическими лицами, индивидуальными предпринимателями, занимающимися однородной деятельностью (использование земель сельскохозяйственными предприятиями, использование земель, выделенных для ведения садоводства, огородничества и др.).</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6.1.4. </w:t>
      </w:r>
      <w:r>
        <w:rPr>
          <w:rFonts w:ascii="Arial" w:eastAsia="Times New Roman" w:hAnsi="Arial" w:cs="Arial"/>
          <w:color w:val="000000" w:themeColor="text1"/>
          <w:sz w:val="24"/>
          <w:szCs w:val="24"/>
          <w:lang w:eastAsia="ru-RU"/>
        </w:rPr>
        <w:t>Планы работ по муниципальному земельному контролю в части проведения совместных проверок должны быть до их утверждения согласованы с соответствующими заинтересованными органами, участвующими в планируемых мероприятиях по муниципальному земельному контролю.</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Привлечение сотрудников заинтересованных органов и других муниципальных образований к проведению совместных мероприятий по муниципальному земельному контролю производится по согласованию с руководителями указанных органов.</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6.1.5. </w:t>
      </w:r>
      <w:r>
        <w:rPr>
          <w:rFonts w:ascii="Arial" w:eastAsia="Times New Roman" w:hAnsi="Arial" w:cs="Arial"/>
          <w:color w:val="000000" w:themeColor="text1"/>
          <w:sz w:val="24"/>
          <w:szCs w:val="24"/>
          <w:lang w:eastAsia="ru-RU"/>
        </w:rPr>
        <w:t>Привлечение к проверкам специалистов в качестве экспертов и консультантов осуществляется на договорной платной основе в соответствии с законодательством Российской Федерации за счет средств бюджета городского округа, выделенных на осуществление муниципального земельного контроля, а также из других источников, разрешенных законодательством Российской Федерации.</w:t>
      </w:r>
    </w:p>
    <w:p w:rsidR="00FB37D9" w:rsidRDefault="00FB37D9" w:rsidP="00FB37D9">
      <w:pPr>
        <w:tabs>
          <w:tab w:val="left" w:pos="1560"/>
          <w:tab w:val="left" w:pos="1843"/>
        </w:tabs>
        <w:spacing w:before="240" w:line="319" w:lineRule="atLeast"/>
        <w:ind w:left="-567" w:firstLine="709"/>
        <w:jc w:val="center"/>
        <w:textAlignment w:val="baseline"/>
        <w:rPr>
          <w:rFonts w:ascii="Arial" w:eastAsia="Times New Roman" w:hAnsi="Arial" w:cs="Arial"/>
          <w:b/>
          <w:color w:val="000000" w:themeColor="text1"/>
          <w:sz w:val="24"/>
          <w:szCs w:val="24"/>
          <w:lang w:eastAsia="ru-RU"/>
        </w:rPr>
      </w:pPr>
      <w:r>
        <w:rPr>
          <w:rFonts w:ascii="Arial" w:eastAsia="Times New Roman" w:hAnsi="Arial" w:cs="Arial"/>
          <w:b/>
          <w:bCs/>
          <w:color w:val="000000" w:themeColor="text1"/>
          <w:sz w:val="24"/>
          <w:szCs w:val="24"/>
          <w:lang w:eastAsia="ru-RU"/>
        </w:rPr>
        <w:lastRenderedPageBreak/>
        <w:t xml:space="preserve">6.2. </w:t>
      </w:r>
      <w:r>
        <w:rPr>
          <w:rFonts w:ascii="Arial" w:eastAsia="Times New Roman" w:hAnsi="Arial" w:cs="Arial"/>
          <w:b/>
          <w:color w:val="000000" w:themeColor="text1"/>
          <w:sz w:val="24"/>
          <w:szCs w:val="24"/>
          <w:lang w:eastAsia="ru-RU"/>
        </w:rPr>
        <w:t>Внеплановые проверки.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6.2.1. </w:t>
      </w:r>
      <w:r>
        <w:rPr>
          <w:rFonts w:ascii="Arial" w:eastAsia="Times New Roman" w:hAnsi="Arial" w:cs="Arial"/>
          <w:color w:val="000000" w:themeColor="text1"/>
          <w:sz w:val="24"/>
          <w:szCs w:val="24"/>
          <w:lang w:eastAsia="ru-RU"/>
        </w:rPr>
        <w:t>Основанием для проведения внеплановой проверки являются: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1) </w:t>
      </w:r>
      <w:r>
        <w:rPr>
          <w:rFonts w:ascii="Arial" w:eastAsia="Times New Roman" w:hAnsi="Arial" w:cs="Arial"/>
          <w:color w:val="000000" w:themeColor="text1"/>
          <w:sz w:val="24"/>
          <w:szCs w:val="24"/>
          <w:lang w:eastAsia="ru-RU"/>
        </w:rPr>
        <w:t>истечение срока исполнения юридическим лицом, должностным лицом, индивидуальным предпринимателем, гражданином ранее выданного предписания об устранении выявленного нарушения обязательных требований земельного законодательства и (или) требований, установленных муниципальными правовыми актами;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bCs/>
          <w:color w:val="000000" w:themeColor="text1"/>
          <w:sz w:val="24"/>
          <w:szCs w:val="24"/>
          <w:lang w:eastAsia="ru-RU"/>
        </w:rPr>
      </w:pPr>
      <w:proofErr w:type="gramStart"/>
      <w:r>
        <w:rPr>
          <w:rFonts w:ascii="Arial" w:eastAsia="Times New Roman" w:hAnsi="Arial" w:cs="Arial"/>
          <w:bCs/>
          <w:color w:val="000000" w:themeColor="text1"/>
          <w:sz w:val="24"/>
          <w:szCs w:val="24"/>
          <w:lang w:eastAsia="ru-RU"/>
        </w:rPr>
        <w:t xml:space="preserve">2)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w:t>
      </w:r>
      <w:proofErr w:type="spellStart"/>
      <w:r>
        <w:rPr>
          <w:rFonts w:ascii="Arial" w:eastAsia="Times New Roman" w:hAnsi="Arial" w:cs="Arial"/>
          <w:bCs/>
          <w:color w:val="000000" w:themeColor="text1"/>
          <w:sz w:val="24"/>
          <w:szCs w:val="24"/>
          <w:lang w:eastAsia="ru-RU"/>
        </w:rPr>
        <w:t>предосткавления</w:t>
      </w:r>
      <w:proofErr w:type="spellEnd"/>
      <w:r>
        <w:rPr>
          <w:rFonts w:ascii="Arial" w:eastAsia="Times New Roman" w:hAnsi="Arial" w:cs="Arial"/>
          <w:bCs/>
          <w:color w:val="000000" w:themeColor="text1"/>
          <w:sz w:val="24"/>
          <w:szCs w:val="24"/>
          <w:lang w:eastAsia="ru-RU"/>
        </w:rPr>
        <w:t xml:space="preserve"> правового статуса, специального разрешения (лицензии), выдачи разрешения (согласования);</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bCs/>
          <w:color w:val="000000" w:themeColor="text1"/>
          <w:sz w:val="24"/>
          <w:szCs w:val="24"/>
          <w:lang w:eastAsia="ru-RU"/>
        </w:rPr>
        <w:t xml:space="preserve">3) </w:t>
      </w:r>
      <w:r>
        <w:rPr>
          <w:rFonts w:ascii="Arial" w:eastAsia="Times New Roman" w:hAnsi="Arial" w:cs="Arial"/>
          <w:color w:val="000000" w:themeColor="text1"/>
          <w:sz w:val="24"/>
          <w:szCs w:val="24"/>
          <w:lang w:eastAsia="ru-RU"/>
        </w:rPr>
        <w:t>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bCs/>
          <w:color w:val="000000" w:themeColor="text1"/>
          <w:sz w:val="24"/>
          <w:szCs w:val="24"/>
          <w:lang w:eastAsia="ru-RU"/>
        </w:rPr>
        <w:t xml:space="preserve">а) </w:t>
      </w:r>
      <w:r>
        <w:rPr>
          <w:rFonts w:ascii="Arial" w:eastAsia="Times New Roman" w:hAnsi="Arial" w:cs="Arial"/>
          <w:color w:val="000000" w:themeColor="text1"/>
          <w:sz w:val="24"/>
          <w:szCs w:val="24"/>
          <w:lang w:eastAsia="ru-RU"/>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Pr>
          <w:rFonts w:ascii="Arial" w:eastAsia="Times New Roman" w:hAnsi="Arial" w:cs="Arial"/>
          <w:color w:val="000000" w:themeColor="text1"/>
          <w:sz w:val="24"/>
          <w:szCs w:val="24"/>
          <w:lang w:eastAsia="ru-RU"/>
        </w:rPr>
        <w:t xml:space="preserve"> государства, а также угрозы чрезвычайных ситуаций природного и техногенного характера;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bCs/>
          <w:color w:val="000000" w:themeColor="text1"/>
          <w:sz w:val="24"/>
          <w:szCs w:val="24"/>
          <w:lang w:eastAsia="ru-RU"/>
        </w:rPr>
        <w:t xml:space="preserve">б) </w:t>
      </w:r>
      <w:r>
        <w:rPr>
          <w:rFonts w:ascii="Arial" w:eastAsia="Times New Roman" w:hAnsi="Arial" w:cs="Arial"/>
          <w:color w:val="000000" w:themeColor="text1"/>
          <w:sz w:val="24"/>
          <w:szCs w:val="24"/>
          <w:lang w:eastAsia="ru-RU"/>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Pr>
          <w:rFonts w:ascii="Arial" w:eastAsia="Times New Roman" w:hAnsi="Arial" w:cs="Arial"/>
          <w:color w:val="000000" w:themeColor="text1"/>
          <w:sz w:val="24"/>
          <w:szCs w:val="24"/>
          <w:lang w:eastAsia="ru-RU"/>
        </w:rPr>
        <w:t xml:space="preserve"> также угрозы чрезвычайных ситуаций природного и техногенного характера;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в) нарушение прав потребителей </w:t>
      </w:r>
      <w:proofErr w:type="gramStart"/>
      <w:r>
        <w:rPr>
          <w:rFonts w:ascii="Arial" w:eastAsia="Times New Roman" w:hAnsi="Arial" w:cs="Arial"/>
          <w:color w:val="000000" w:themeColor="text1"/>
          <w:sz w:val="24"/>
          <w:szCs w:val="24"/>
          <w:lang w:eastAsia="ru-RU"/>
        </w:rPr>
        <w:t xml:space="preserve">( </w:t>
      </w:r>
      <w:proofErr w:type="gramEnd"/>
      <w:r>
        <w:rPr>
          <w:rFonts w:ascii="Arial" w:eastAsia="Times New Roman" w:hAnsi="Arial" w:cs="Arial"/>
          <w:color w:val="000000" w:themeColor="text1"/>
          <w:sz w:val="24"/>
          <w:szCs w:val="24"/>
          <w:lang w:eastAsia="ru-RU"/>
        </w:rPr>
        <w:t xml:space="preserve">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w:t>
      </w:r>
      <w:r>
        <w:rPr>
          <w:rFonts w:ascii="Arial" w:eastAsia="Times New Roman" w:hAnsi="Arial" w:cs="Arial"/>
          <w:color w:val="000000" w:themeColor="text1"/>
          <w:sz w:val="24"/>
          <w:szCs w:val="24"/>
          <w:lang w:eastAsia="ru-RU"/>
        </w:rPr>
        <w:lastRenderedPageBreak/>
        <w:t>лицу, индивидуальному предпринимателю и такое обращение не было рассмотрено либо требования заявителя не были удовлетворены);</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4) </w:t>
      </w:r>
      <w:r>
        <w:rPr>
          <w:rFonts w:ascii="Arial" w:eastAsia="Times New Roman" w:hAnsi="Arial" w:cs="Arial"/>
          <w:color w:val="000000" w:themeColor="text1"/>
          <w:sz w:val="24"/>
          <w:szCs w:val="24"/>
          <w:lang w:eastAsia="ru-RU"/>
        </w:rPr>
        <w:t>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6.2.2. </w:t>
      </w:r>
      <w:r>
        <w:rPr>
          <w:rFonts w:ascii="Arial" w:eastAsia="Times New Roman" w:hAnsi="Arial" w:cs="Arial"/>
          <w:color w:val="000000" w:themeColor="text1"/>
          <w:sz w:val="24"/>
          <w:szCs w:val="24"/>
          <w:lang w:eastAsia="ru-RU"/>
        </w:rPr>
        <w:t>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подпункте 2 пункта 6.2.1 настоящей статьи, не могут служить основанием для проведения внеплановой проверки.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6.2.3. </w:t>
      </w:r>
      <w:r>
        <w:rPr>
          <w:rFonts w:ascii="Arial" w:eastAsia="Times New Roman" w:hAnsi="Arial" w:cs="Arial"/>
          <w:color w:val="000000" w:themeColor="text1"/>
          <w:sz w:val="24"/>
          <w:szCs w:val="24"/>
          <w:lang w:eastAsia="ru-RU"/>
        </w:rPr>
        <w:t>В случае если изложенная в обращении или заявлении информация может в соответствии с подпунктом 2 пункта 6.2.1 настоящей статьи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Pr>
          <w:rFonts w:ascii="Arial" w:eastAsia="Times New Roman" w:hAnsi="Arial" w:cs="Arial"/>
          <w:color w:val="000000" w:themeColor="text1"/>
          <w:sz w:val="24"/>
          <w:szCs w:val="24"/>
          <w:lang w:eastAsia="ru-RU"/>
        </w:rPr>
        <w:t>ии и ау</w:t>
      </w:r>
      <w:proofErr w:type="gramEnd"/>
      <w:r>
        <w:rPr>
          <w:rFonts w:ascii="Arial" w:eastAsia="Times New Roman" w:hAnsi="Arial" w:cs="Arial"/>
          <w:color w:val="000000" w:themeColor="text1"/>
          <w:sz w:val="24"/>
          <w:szCs w:val="24"/>
          <w:lang w:eastAsia="ru-RU"/>
        </w:rPr>
        <w:t>тентификации.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6.2.4. </w:t>
      </w:r>
      <w:r>
        <w:rPr>
          <w:rFonts w:ascii="Arial" w:eastAsia="Times New Roman" w:hAnsi="Arial" w:cs="Arial"/>
          <w:color w:val="000000" w:themeColor="text1"/>
          <w:sz w:val="24"/>
          <w:szCs w:val="24"/>
          <w:lang w:eastAsia="ru-RU"/>
        </w:rPr>
        <w:t>При рассмотрении обращений и заявлений, информации о фактах, указанных в п. 6.2.1 настоящего Положения,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6.2.5. </w:t>
      </w:r>
      <w:r>
        <w:rPr>
          <w:rFonts w:ascii="Arial" w:eastAsia="Times New Roman" w:hAnsi="Arial" w:cs="Arial"/>
          <w:color w:val="000000" w:themeColor="text1"/>
          <w:sz w:val="24"/>
          <w:szCs w:val="24"/>
          <w:lang w:eastAsia="ru-RU"/>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 6.2.1 настоящего Положения, уполномоченными должностными лицами органа муниципального контроля может быть проведена предварительная проверка поступившей информации. </w:t>
      </w:r>
      <w:proofErr w:type="gramStart"/>
      <w:r>
        <w:rPr>
          <w:rFonts w:ascii="Arial" w:eastAsia="Times New Roman" w:hAnsi="Arial" w:cs="Arial"/>
          <w:color w:val="000000" w:themeColor="text1"/>
          <w:sz w:val="24"/>
          <w:szCs w:val="24"/>
          <w:lang w:eastAsia="ru-RU"/>
        </w:rP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w:t>
      </w:r>
      <w:proofErr w:type="gramEnd"/>
      <w:r>
        <w:rPr>
          <w:rFonts w:ascii="Arial" w:eastAsia="Times New Roman" w:hAnsi="Arial" w:cs="Arial"/>
          <w:color w:val="000000" w:themeColor="text1"/>
          <w:sz w:val="24"/>
          <w:szCs w:val="24"/>
          <w:lang w:eastAsia="ru-RU"/>
        </w:rPr>
        <w:t xml:space="preserve">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По решению руководителя, заместителя руководителя органа муниципального контроля предварительная проверка, внеплановая проверка прекращаются, если </w:t>
      </w:r>
      <w:r>
        <w:rPr>
          <w:rFonts w:ascii="Arial" w:eastAsia="Times New Roman" w:hAnsi="Arial" w:cs="Arial"/>
          <w:color w:val="000000" w:themeColor="text1"/>
          <w:sz w:val="24"/>
          <w:szCs w:val="24"/>
          <w:lang w:eastAsia="ru-RU"/>
        </w:rPr>
        <w:lastRenderedPageBreak/>
        <w:t>после начала соответствующей проверки выявлена анонимность обращения или заявления, явившегося поводом для ее организации, либо установлены заведомо недостоверные сведения, содержащиеся в обращении или заявлении.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6.2.6. </w:t>
      </w:r>
      <w:r>
        <w:rPr>
          <w:rFonts w:ascii="Arial" w:eastAsia="Times New Roman" w:hAnsi="Arial" w:cs="Arial"/>
          <w:color w:val="000000" w:themeColor="text1"/>
          <w:sz w:val="24"/>
          <w:szCs w:val="24"/>
          <w:lang w:eastAsia="ru-RU"/>
        </w:rPr>
        <w:t>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6.2.7. </w:t>
      </w:r>
      <w:proofErr w:type="gramStart"/>
      <w:r>
        <w:rPr>
          <w:rFonts w:ascii="Arial" w:eastAsia="Times New Roman" w:hAnsi="Arial" w:cs="Arial"/>
          <w:color w:val="000000" w:themeColor="text1"/>
          <w:sz w:val="24"/>
          <w:szCs w:val="24"/>
          <w:lang w:eastAsia="ru-RU"/>
        </w:rPr>
        <w:t>Внеплановая выездная проверка юридических и должностных лиц, индивидуальных предпринимателей, относящихся в соответствии с законодательством Российской Федерации к субъектам малого или среднего предпринимательства, может быть проведена по основаниям, указанным в подпункте 2 пункта 6.2.1 настоящего Положения, должностными лицами, осуществляющими муниципальный земельный контроль, после согласования с органом прокуратуры по месту осуществления деятельности таких юридических и должностных лиц, индивидуальных предпринимателей.</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Типовая форма заявления о согласовании Администрацией с органом прокуратуры проведения внеплановой выездной проверки юридического лица, индивидуального предпринимателя установлена приказом Министерства экономического развития Российской Федерации от 30 апреля 2009 г. № 141.</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Порядок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утверждения органа прокуратуры для согласования проведения внеплановой выездной проверки устанавливается приказом Генпрокуратуры России от 27.03.2009 № 93.</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В день подписания распоряжения о проведении внеплановой выездной проверки юридического лица, должностного лица, индивидуального предпринимателя в целях согласования ее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должностного лица, индивидуального предпринимателя заявление о согласовании проведения внеплановой</w:t>
      </w:r>
      <w:proofErr w:type="gramEnd"/>
      <w:r>
        <w:rPr>
          <w:rFonts w:ascii="Arial" w:eastAsia="Times New Roman" w:hAnsi="Arial" w:cs="Arial"/>
          <w:color w:val="000000" w:themeColor="text1"/>
          <w:sz w:val="24"/>
          <w:szCs w:val="24"/>
          <w:lang w:eastAsia="ru-RU"/>
        </w:rPr>
        <w:t xml:space="preserve"> выездной проверки. 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земельного законодательства и требований, установленных муниципальными правовыми актами, в момент совершения таких нарушений в связи с необходимостью принятия неотложных мер лица, осуществляющие муниципальный земельный контроль, вправе приступить</w:t>
      </w:r>
      <w:proofErr w:type="gramEnd"/>
      <w:r>
        <w:rPr>
          <w:rFonts w:ascii="Arial" w:eastAsia="Times New Roman" w:hAnsi="Arial" w:cs="Arial"/>
          <w:color w:val="000000" w:themeColor="text1"/>
          <w:sz w:val="24"/>
          <w:szCs w:val="24"/>
          <w:lang w:eastAsia="ru-RU"/>
        </w:rPr>
        <w:t xml:space="preserve"> </w:t>
      </w:r>
      <w:proofErr w:type="gramStart"/>
      <w:r>
        <w:rPr>
          <w:rFonts w:ascii="Arial" w:eastAsia="Times New Roman" w:hAnsi="Arial" w:cs="Arial"/>
          <w:color w:val="000000" w:themeColor="text1"/>
          <w:sz w:val="24"/>
          <w:szCs w:val="24"/>
          <w:lang w:eastAsia="ru-RU"/>
        </w:rPr>
        <w:t>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в органы</w:t>
      </w:r>
      <w:proofErr w:type="gramEnd"/>
      <w:r>
        <w:rPr>
          <w:rFonts w:ascii="Arial" w:eastAsia="Times New Roman" w:hAnsi="Arial" w:cs="Arial"/>
          <w:color w:val="000000" w:themeColor="text1"/>
          <w:sz w:val="24"/>
          <w:szCs w:val="24"/>
          <w:lang w:eastAsia="ru-RU"/>
        </w:rPr>
        <w:t xml:space="preserve"> прокуратуры </w:t>
      </w:r>
      <w:r>
        <w:rPr>
          <w:rFonts w:ascii="Arial" w:eastAsia="Times New Roman" w:hAnsi="Arial" w:cs="Arial"/>
          <w:color w:val="000000" w:themeColor="text1"/>
          <w:sz w:val="24"/>
          <w:szCs w:val="24"/>
          <w:lang w:eastAsia="ru-RU"/>
        </w:rPr>
        <w:lastRenderedPageBreak/>
        <w:t>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Администрацию.</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Администрацию с использованием информационно-телекоммуникационной сети.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Копия акта внеплановой проверки направляется в орган прокуратуры в течение 5 (пяти) рабочих дней со дня составления акта проверки.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О проведении внеплановой выездной проверки, за исключением внеплановой выездной проверки, </w:t>
      </w:r>
      <w:proofErr w:type="gramStart"/>
      <w:r>
        <w:rPr>
          <w:rFonts w:ascii="Arial" w:eastAsia="Times New Roman" w:hAnsi="Arial" w:cs="Arial"/>
          <w:color w:val="000000" w:themeColor="text1"/>
          <w:sz w:val="24"/>
          <w:szCs w:val="24"/>
          <w:lang w:eastAsia="ru-RU"/>
        </w:rPr>
        <w:t>основания</w:t>
      </w:r>
      <w:proofErr w:type="gramEnd"/>
      <w:r>
        <w:rPr>
          <w:rFonts w:ascii="Arial" w:eastAsia="Times New Roman" w:hAnsi="Arial" w:cs="Arial"/>
          <w:color w:val="000000" w:themeColor="text1"/>
          <w:sz w:val="24"/>
          <w:szCs w:val="24"/>
          <w:lang w:eastAsia="ru-RU"/>
        </w:rPr>
        <w:t xml:space="preserve"> проведения которой указаны в подпункте 2 пункта 6.2.1 настоящего Положения, юридическое и должностное лицо, индивидуальный предприниматель уведомляются органом муниципального земельного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6.3. </w:t>
      </w:r>
      <w:r>
        <w:rPr>
          <w:rFonts w:ascii="Arial" w:eastAsia="Times New Roman" w:hAnsi="Arial" w:cs="Arial"/>
          <w:color w:val="000000" w:themeColor="text1"/>
          <w:sz w:val="24"/>
          <w:szCs w:val="24"/>
          <w:lang w:eastAsia="ru-RU"/>
        </w:rPr>
        <w:t>Формы проведения проверок.</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Плановая и внеплановая проверки могут проводиться в форме документарной и (или) выездной проверки.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6.3.1. </w:t>
      </w:r>
      <w:proofErr w:type="gramStart"/>
      <w:r>
        <w:rPr>
          <w:rFonts w:ascii="Arial" w:eastAsia="Times New Roman" w:hAnsi="Arial" w:cs="Arial"/>
          <w:color w:val="000000" w:themeColor="text1"/>
          <w:sz w:val="24"/>
          <w:szCs w:val="24"/>
          <w:lang w:eastAsia="ru-RU"/>
        </w:rPr>
        <w:t xml:space="preserve">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w:t>
      </w:r>
      <w:r>
        <w:rPr>
          <w:rFonts w:ascii="Arial" w:eastAsia="Times New Roman" w:hAnsi="Arial" w:cs="Arial"/>
          <w:color w:val="000000" w:themeColor="text1"/>
          <w:sz w:val="24"/>
          <w:szCs w:val="24"/>
          <w:lang w:eastAsia="ru-RU"/>
        </w:rPr>
        <w:lastRenderedPageBreak/>
        <w:t>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Организация документарной проверки проводится по месту нахождения органа муниципального контроля.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 процессе проведения документарной проверки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w:t>
      </w:r>
      <w:proofErr w:type="gramEnd"/>
      <w:r>
        <w:rPr>
          <w:rFonts w:ascii="Arial" w:eastAsia="Times New Roman" w:hAnsi="Arial" w:cs="Arial"/>
          <w:color w:val="000000" w:themeColor="text1"/>
          <w:sz w:val="24"/>
          <w:szCs w:val="24"/>
          <w:lang w:eastAsia="ru-RU"/>
        </w:rPr>
        <w:t xml:space="preserve"> проверки документы. К запросу прилагается заверенная печатью копия распоряжения о проведении документарной проверки.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Не допускается требовать нотариального удостоверения копий документов, если иное не предусмотрено законодательством Российской Федерации.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6.3.2. </w:t>
      </w:r>
      <w:proofErr w:type="gramStart"/>
      <w:r>
        <w:rPr>
          <w:rFonts w:ascii="Arial" w:eastAsia="Times New Roman" w:hAnsi="Arial" w:cs="Arial"/>
          <w:color w:val="000000" w:themeColor="text1"/>
          <w:sz w:val="24"/>
          <w:szCs w:val="24"/>
          <w:lang w:eastAsia="ru-RU"/>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используемых указанными лицами при осуществлении деятельности земельных участков и принимаемых ими мер по исполнению обязательных требований и требований, установленных муниципальными правовыми актами.</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Выездная проверка проводится по месту нахождения земельного участка юридического лица, индивидуального предпринимателя.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Выездная проверка проводится в случае, если при документарной проверке не представляется возможным:</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lastRenderedPageBreak/>
        <w:t xml:space="preserve">1) </w:t>
      </w:r>
      <w:r>
        <w:rPr>
          <w:rFonts w:ascii="Arial" w:eastAsia="Times New Roman" w:hAnsi="Arial" w:cs="Arial"/>
          <w:color w:val="000000" w:themeColor="text1"/>
          <w:sz w:val="24"/>
          <w:szCs w:val="24"/>
          <w:lang w:eastAsia="ru-RU"/>
        </w:rPr>
        <w:t>удостовериться в полноте и достоверности сведений, имеющихся в распоряжении органа муниципального контроля, документов юридического лица, индивидуального предпринимателя;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2) </w:t>
      </w:r>
      <w:r>
        <w:rPr>
          <w:rFonts w:ascii="Arial" w:eastAsia="Times New Roman" w:hAnsi="Arial" w:cs="Arial"/>
          <w:color w:val="000000" w:themeColor="text1"/>
          <w:sz w:val="24"/>
          <w:szCs w:val="24"/>
          <w:lang w:eastAsia="ru-RU"/>
        </w:rPr>
        <w:t>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6.4. </w:t>
      </w:r>
      <w:r>
        <w:rPr>
          <w:rFonts w:ascii="Arial" w:eastAsia="Times New Roman" w:hAnsi="Arial" w:cs="Arial"/>
          <w:color w:val="000000" w:themeColor="text1"/>
          <w:sz w:val="24"/>
          <w:szCs w:val="24"/>
          <w:lang w:eastAsia="ru-RU"/>
        </w:rPr>
        <w:t>Порядок проведения мероприятий по муниципальному земельному контролю и его оформление.</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6.4.1. </w:t>
      </w:r>
      <w:r>
        <w:rPr>
          <w:rFonts w:ascii="Arial" w:eastAsia="Times New Roman" w:hAnsi="Arial" w:cs="Arial"/>
          <w:color w:val="000000" w:themeColor="text1"/>
          <w:sz w:val="24"/>
          <w:szCs w:val="24"/>
          <w:lang w:eastAsia="ru-RU"/>
        </w:rPr>
        <w:t>Проверка проводится на основании распоряжения главного муниципального земельного инспектора или его заместителя о проведении проверки (приложение № 4 к настоящему Положению). Проверка может проводиться муниципальными земельными инспекторами, которые указаны в распоряжении о проведении проверки.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 распоряжении о проведении проверки указываются: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1) </w:t>
      </w:r>
      <w:r>
        <w:rPr>
          <w:rFonts w:ascii="Arial" w:eastAsia="Times New Roman" w:hAnsi="Arial" w:cs="Arial"/>
          <w:color w:val="000000" w:themeColor="text1"/>
          <w:sz w:val="24"/>
          <w:szCs w:val="24"/>
          <w:lang w:eastAsia="ru-RU"/>
        </w:rPr>
        <w:t xml:space="preserve">наименование органа муниципального земельного контроля - Администрация городского округа </w:t>
      </w:r>
      <w:r>
        <w:rPr>
          <w:rFonts w:ascii="Arial" w:hAnsi="Arial" w:cs="Arial"/>
          <w:color w:val="000000" w:themeColor="text1"/>
          <w:sz w:val="24"/>
          <w:szCs w:val="24"/>
        </w:rPr>
        <w:t>Люберцы</w:t>
      </w:r>
      <w:r>
        <w:rPr>
          <w:rFonts w:ascii="Arial" w:eastAsia="Times New Roman" w:hAnsi="Arial" w:cs="Arial"/>
          <w:color w:val="000000" w:themeColor="text1"/>
          <w:sz w:val="24"/>
          <w:szCs w:val="24"/>
          <w:lang w:eastAsia="ru-RU"/>
        </w:rPr>
        <w:t xml:space="preserve"> Московской области, вид муниципального контроля - муниципальный земельный контроль;</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2) </w:t>
      </w:r>
      <w:r>
        <w:rPr>
          <w:rFonts w:ascii="Arial" w:eastAsia="Times New Roman" w:hAnsi="Arial" w:cs="Arial"/>
          <w:color w:val="000000" w:themeColor="text1"/>
          <w:sz w:val="24"/>
          <w:szCs w:val="24"/>
          <w:lang w:eastAsia="ru-RU"/>
        </w:rPr>
        <w:t>фамилии, имена, отчества муниципальных земельных инспекторов, уполномоченных на проведение проверки, а также привлекаемых к проведению проверки специалистов, экспертов, представителей экспертных организаций, переводчика;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3) </w:t>
      </w:r>
      <w:r>
        <w:rPr>
          <w:rFonts w:ascii="Arial" w:eastAsia="Times New Roman" w:hAnsi="Arial" w:cs="Arial"/>
          <w:color w:val="000000" w:themeColor="text1"/>
          <w:sz w:val="24"/>
          <w:szCs w:val="24"/>
          <w:lang w:eastAsia="ru-RU"/>
        </w:rPr>
        <w:t>наименование юридического лица или фамилия, имя, отчество должностного лица и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должностных лиц или места жительства индивидуальных предпринимателей и места фактического осуществления ими деятельности;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4) </w:t>
      </w:r>
      <w:r>
        <w:rPr>
          <w:rFonts w:ascii="Arial" w:eastAsia="Times New Roman" w:hAnsi="Arial" w:cs="Arial"/>
          <w:color w:val="000000" w:themeColor="text1"/>
          <w:sz w:val="24"/>
          <w:szCs w:val="24"/>
          <w:lang w:eastAsia="ru-RU"/>
        </w:rPr>
        <w:t>цели, задачи, предмет проверки и срок ее проведения (сроки осуществления отдельных мероприятий распределяются на усмотрение должностного лица, при этом общий срок проверки не может превышать установленный Федеральным законом № 294-ФЗ - 20 рабочих дней);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5) </w:t>
      </w:r>
      <w:r>
        <w:rPr>
          <w:rFonts w:ascii="Arial" w:eastAsia="Times New Roman" w:hAnsi="Arial" w:cs="Arial"/>
          <w:color w:val="000000" w:themeColor="text1"/>
          <w:sz w:val="24"/>
          <w:szCs w:val="24"/>
          <w:lang w:eastAsia="ru-RU"/>
        </w:rPr>
        <w:t>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 </w:t>
      </w:r>
      <w:r>
        <w:rPr>
          <w:rFonts w:ascii="Arial" w:eastAsia="Times New Roman" w:hAnsi="Arial" w:cs="Arial"/>
          <w:color w:val="000000" w:themeColor="text1"/>
          <w:sz w:val="24"/>
          <w:szCs w:val="24"/>
          <w:lang w:eastAsia="ru-RU"/>
        </w:rPr>
        <w:t>сроки проведения и перечень мероприятий по контролю, необходимых для достижения целей и задач проведения проверки;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7) </w:t>
      </w:r>
      <w:r>
        <w:rPr>
          <w:rFonts w:ascii="Arial" w:eastAsia="Times New Roman" w:hAnsi="Arial" w:cs="Arial"/>
          <w:color w:val="000000" w:themeColor="text1"/>
          <w:sz w:val="24"/>
          <w:szCs w:val="24"/>
          <w:lang w:eastAsia="ru-RU"/>
        </w:rPr>
        <w:t>перечень административных регламентов по осуществлению муниципального контроля;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8) </w:t>
      </w:r>
      <w:r>
        <w:rPr>
          <w:rFonts w:ascii="Arial" w:eastAsia="Times New Roman" w:hAnsi="Arial" w:cs="Arial"/>
          <w:color w:val="000000" w:themeColor="text1"/>
          <w:sz w:val="24"/>
          <w:szCs w:val="24"/>
          <w:lang w:eastAsia="ru-RU"/>
        </w:rPr>
        <w:t>перечень документов, представление которых юридическим лицом, индивидуальным предпринимателем, гражданином необходимо для достижения целей и задач проведения проверки;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9) </w:t>
      </w:r>
      <w:r>
        <w:rPr>
          <w:rFonts w:ascii="Arial" w:eastAsia="Times New Roman" w:hAnsi="Arial" w:cs="Arial"/>
          <w:color w:val="000000" w:themeColor="text1"/>
          <w:sz w:val="24"/>
          <w:szCs w:val="24"/>
          <w:lang w:eastAsia="ru-RU"/>
        </w:rPr>
        <w:t>даты начала и окончания проведения проверки.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Распоряжение издается на проведение одного мероприятия по муниципальному земельному контролю.</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lastRenderedPageBreak/>
        <w:t>Мероприятия по муниципальному земельному контролю, проводимые совместно с иными заинтересованными органами, участвующими в проверке, оформляются совместными распоряжениями либо распоряжением руководителя одного из этих органов с указанием в нем лиц (фамилии, имени, отчества и должности), участвующих в проверке.</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6.4.2. </w:t>
      </w:r>
      <w:r>
        <w:rPr>
          <w:rFonts w:ascii="Arial" w:eastAsia="Times New Roman" w:hAnsi="Arial" w:cs="Arial"/>
          <w:color w:val="000000" w:themeColor="text1"/>
          <w:sz w:val="24"/>
          <w:szCs w:val="24"/>
          <w:lang w:eastAsia="ru-RU"/>
        </w:rPr>
        <w:t>О начале проведения проверки юридическое и должностное лицо, индивидуальный предприниматель и гражданин уведомляются посредством:</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направления заверенных печатью копий распоряжения о проведении проверки заказным почтовым отправлением с уведомлением о вручении;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вручения под расписку должностными лицами органов местного самоуправления, осуществляющими муниципальный земельный контроль, заверенных печатью копий распоряжения о проведении проверки проверяемым лицам или их уполномоченным представителям одновременно с предъявлением служебных удостоверений;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направления заверенных печатью копий распоряжения о проведении проверки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с использованием информационно-телекоммуникационной сети Интернет, в</w:t>
      </w:r>
      <w:proofErr w:type="gramEnd"/>
      <w:r>
        <w:rPr>
          <w:rFonts w:ascii="Arial" w:eastAsia="Times New Roman" w:hAnsi="Arial" w:cs="Arial"/>
          <w:color w:val="000000" w:themeColor="text1"/>
          <w:sz w:val="24"/>
          <w:szCs w:val="24"/>
          <w:lang w:eastAsia="ru-RU"/>
        </w:rPr>
        <w:t xml:space="preserve"> том числе по адресу электронной почты юридического лица, индивидуального предпринимателя, указанному соответственно в Едином государственном реестре 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иным доступным способом, обеспечивающим фиксирование уведомления и его вручение адресату в срок не позднее чем в течение трех рабочих дней до начала ее проведения.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6.4.3. </w:t>
      </w:r>
      <w:r>
        <w:rPr>
          <w:rFonts w:ascii="Arial" w:eastAsia="Times New Roman" w:hAnsi="Arial" w:cs="Arial"/>
          <w:color w:val="000000" w:themeColor="text1"/>
          <w:sz w:val="24"/>
          <w:szCs w:val="24"/>
          <w:lang w:eastAsia="ru-RU"/>
        </w:rPr>
        <w:t>Заверенная печатью копия распоряжения о проведении мероприятий по земельному контролю вручается муниципальным земельным инспектором, проводящим проверку, под роспись руководителю, иному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 xml:space="preserve">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w:t>
      </w:r>
      <w:r>
        <w:rPr>
          <w:rFonts w:ascii="Arial" w:eastAsia="Times New Roman" w:hAnsi="Arial" w:cs="Arial"/>
          <w:color w:val="000000" w:themeColor="text1"/>
          <w:sz w:val="24"/>
          <w:szCs w:val="24"/>
          <w:lang w:eastAsia="ru-RU"/>
        </w:rPr>
        <w:lastRenderedPageBreak/>
        <w:t>выездной проверке</w:t>
      </w:r>
      <w:proofErr w:type="gramEnd"/>
      <w:r>
        <w:rPr>
          <w:rFonts w:ascii="Arial" w:eastAsia="Times New Roman" w:hAnsi="Arial" w:cs="Arial"/>
          <w:color w:val="000000" w:themeColor="text1"/>
          <w:sz w:val="24"/>
          <w:szCs w:val="24"/>
          <w:lang w:eastAsia="ru-RU"/>
        </w:rPr>
        <w:t xml:space="preserve"> экспертов, представителей экспертных организаций на территорию.</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w:t>
      </w:r>
      <w:proofErr w:type="gramEnd"/>
      <w:r>
        <w:rPr>
          <w:rFonts w:ascii="Arial" w:eastAsia="Times New Roman" w:hAnsi="Arial" w:cs="Arial"/>
          <w:color w:val="000000" w:themeColor="text1"/>
          <w:sz w:val="24"/>
          <w:szCs w:val="24"/>
          <w:lang w:eastAsia="ru-RU"/>
        </w:rPr>
        <w:t xml:space="preserve">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Pr>
          <w:rFonts w:ascii="Arial" w:eastAsia="Times New Roman" w:hAnsi="Arial" w:cs="Arial"/>
          <w:color w:val="000000" w:themeColor="text1"/>
          <w:sz w:val="24"/>
          <w:szCs w:val="24"/>
          <w:lang w:eastAsia="ru-RU"/>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6.4.4. </w:t>
      </w:r>
      <w:r>
        <w:rPr>
          <w:rFonts w:ascii="Arial" w:eastAsia="Times New Roman" w:hAnsi="Arial" w:cs="Arial"/>
          <w:color w:val="000000" w:themeColor="text1"/>
          <w:sz w:val="24"/>
          <w:szCs w:val="24"/>
          <w:lang w:eastAsia="ru-RU"/>
        </w:rPr>
        <w:t>Мероприятия по муниципальному земельному контролю проводятся при участии должностного, юридического лица, индивидуального предпринимателя, гражданина и (или) их представителей.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6.4.5. </w:t>
      </w:r>
      <w:r>
        <w:rPr>
          <w:rFonts w:ascii="Arial" w:eastAsia="Times New Roman" w:hAnsi="Arial" w:cs="Arial"/>
          <w:color w:val="000000" w:themeColor="text1"/>
          <w:sz w:val="24"/>
          <w:szCs w:val="24"/>
          <w:lang w:eastAsia="ru-RU"/>
        </w:rPr>
        <w:t>Срок проведения каждой из проверок, предусмотренных настоящим Положением, не может превышать двадцати рабочих дней для юридических лиц и индивидуальных предпринимателей и тридцати дней для граждан.</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В отношении одного субъекта малого предпринимательства общий срок проведения плановой выездной проверки не может превышать пятидесяти часов для малого предприятия и пятнадцати часов для </w:t>
      </w:r>
      <w:proofErr w:type="spellStart"/>
      <w:r>
        <w:rPr>
          <w:rFonts w:ascii="Arial" w:eastAsia="Times New Roman" w:hAnsi="Arial" w:cs="Arial"/>
          <w:color w:val="000000" w:themeColor="text1"/>
          <w:sz w:val="24"/>
          <w:szCs w:val="24"/>
          <w:lang w:eastAsia="ru-RU"/>
        </w:rPr>
        <w:t>микропредприятия</w:t>
      </w:r>
      <w:proofErr w:type="spellEnd"/>
      <w:r>
        <w:rPr>
          <w:rFonts w:ascii="Arial" w:eastAsia="Times New Roman" w:hAnsi="Arial" w:cs="Arial"/>
          <w:color w:val="000000" w:themeColor="text1"/>
          <w:sz w:val="24"/>
          <w:szCs w:val="24"/>
          <w:lang w:eastAsia="ru-RU"/>
        </w:rPr>
        <w:t xml:space="preserve"> в год.</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 xml:space="preserve">В исключительных случаях, связанных с необходимостью проведения сложных и (или) длительных исследований,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 не более чем на пятьдесят часов, </w:t>
      </w:r>
      <w:proofErr w:type="spellStart"/>
      <w:r>
        <w:rPr>
          <w:rFonts w:ascii="Arial" w:eastAsia="Times New Roman" w:hAnsi="Arial" w:cs="Arial"/>
          <w:color w:val="000000" w:themeColor="text1"/>
          <w:sz w:val="24"/>
          <w:szCs w:val="24"/>
          <w:lang w:eastAsia="ru-RU"/>
        </w:rPr>
        <w:t>микропредприятий</w:t>
      </w:r>
      <w:proofErr w:type="spellEnd"/>
      <w:r>
        <w:rPr>
          <w:rFonts w:ascii="Arial" w:eastAsia="Times New Roman" w:hAnsi="Arial" w:cs="Arial"/>
          <w:color w:val="000000" w:themeColor="text1"/>
          <w:sz w:val="24"/>
          <w:szCs w:val="24"/>
          <w:lang w:eastAsia="ru-RU"/>
        </w:rPr>
        <w:t xml:space="preserve"> - не</w:t>
      </w:r>
      <w:proofErr w:type="gramEnd"/>
      <w:r>
        <w:rPr>
          <w:rFonts w:ascii="Arial" w:eastAsia="Times New Roman" w:hAnsi="Arial" w:cs="Arial"/>
          <w:color w:val="000000" w:themeColor="text1"/>
          <w:sz w:val="24"/>
          <w:szCs w:val="24"/>
          <w:lang w:eastAsia="ru-RU"/>
        </w:rPr>
        <w:t xml:space="preserve"> более чем на пятнадцать часов.</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w:t>
      </w:r>
      <w:proofErr w:type="spellStart"/>
      <w:r>
        <w:rPr>
          <w:rFonts w:ascii="Arial" w:eastAsia="Times New Roman" w:hAnsi="Arial" w:cs="Arial"/>
          <w:color w:val="000000" w:themeColor="text1"/>
          <w:sz w:val="24"/>
          <w:szCs w:val="24"/>
          <w:lang w:eastAsia="ru-RU"/>
        </w:rPr>
        <w:t>микропредприятий</w:t>
      </w:r>
      <w:proofErr w:type="spellEnd"/>
      <w:r>
        <w:rPr>
          <w:rFonts w:ascii="Arial" w:eastAsia="Times New Roman" w:hAnsi="Arial" w:cs="Arial"/>
          <w:color w:val="000000" w:themeColor="text1"/>
          <w:sz w:val="24"/>
          <w:szCs w:val="24"/>
          <w:lang w:eastAsia="ru-RU"/>
        </w:rPr>
        <w:t xml:space="preserve"> - не более чем на пятнадцать часов.</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6.5. </w:t>
      </w:r>
      <w:r>
        <w:rPr>
          <w:rFonts w:ascii="Arial" w:eastAsia="Times New Roman" w:hAnsi="Arial" w:cs="Arial"/>
          <w:color w:val="000000" w:themeColor="text1"/>
          <w:sz w:val="24"/>
          <w:szCs w:val="24"/>
          <w:lang w:eastAsia="ru-RU"/>
        </w:rPr>
        <w:t>Оформление результатов мероприятий муниципального земельного контроля.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lastRenderedPageBreak/>
        <w:t xml:space="preserve">6.5.1. </w:t>
      </w:r>
      <w:r>
        <w:rPr>
          <w:rFonts w:ascii="Arial" w:eastAsia="Times New Roman" w:hAnsi="Arial" w:cs="Arial"/>
          <w:color w:val="000000" w:themeColor="text1"/>
          <w:sz w:val="24"/>
          <w:szCs w:val="24"/>
          <w:lang w:eastAsia="ru-RU"/>
        </w:rPr>
        <w:t>По результатам проверки муниципальные земельные инспекторы, осуществляющие муниципальный земельный контроль, составляют акт (приложение № 5 к настоящему Положению) в двух экземплярах.</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6.5.2. </w:t>
      </w:r>
      <w:proofErr w:type="gramStart"/>
      <w:r>
        <w:rPr>
          <w:rFonts w:ascii="Arial" w:eastAsia="Times New Roman" w:hAnsi="Arial" w:cs="Arial"/>
          <w:color w:val="000000" w:themeColor="text1"/>
          <w:sz w:val="24"/>
          <w:szCs w:val="24"/>
          <w:lang w:eastAsia="ru-RU"/>
        </w:rPr>
        <w:t>К акту проверки могут прилагаться объяснения руководителя, иного должностного лица или уполномоченного представителя юридического лица, должностного лица, индивидуального предпринимателя и (или) их уполномоченных представителей, на которых возлагается ответственность за нарушение обязательных требований земельного законодательства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К акту при необходимости прилагаются копии документов о правах на землю, копии нормативных правовых актов и распорядительных документов органов местного самоуправления, договоров аренды земли, </w:t>
      </w:r>
      <w:proofErr w:type="spellStart"/>
      <w:r>
        <w:rPr>
          <w:rFonts w:ascii="Arial" w:eastAsia="Times New Roman" w:hAnsi="Arial" w:cs="Arial"/>
          <w:color w:val="000000" w:themeColor="text1"/>
          <w:sz w:val="24"/>
          <w:szCs w:val="24"/>
          <w:lang w:eastAsia="ru-RU"/>
        </w:rPr>
        <w:t>фототаблица</w:t>
      </w:r>
      <w:proofErr w:type="spellEnd"/>
      <w:r>
        <w:rPr>
          <w:rFonts w:ascii="Arial" w:eastAsia="Times New Roman" w:hAnsi="Arial" w:cs="Arial"/>
          <w:color w:val="000000" w:themeColor="text1"/>
          <w:sz w:val="24"/>
          <w:szCs w:val="24"/>
          <w:lang w:eastAsia="ru-RU"/>
        </w:rPr>
        <w:t xml:space="preserve"> с нумерацией каждого фотоснимка и другие документы или их копии, связанные с результатами проверки.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6.5.3. </w:t>
      </w:r>
      <w:r>
        <w:rPr>
          <w:rFonts w:ascii="Arial" w:eastAsia="Times New Roman" w:hAnsi="Arial" w:cs="Arial"/>
          <w:color w:val="000000" w:themeColor="text1"/>
          <w:sz w:val="24"/>
          <w:szCs w:val="24"/>
          <w:lang w:eastAsia="ru-RU"/>
        </w:rPr>
        <w:t>Акт проверки оформляется непосредственно после ее завершения, один экземпляр акта с копиями приложений вручается руководителю, иному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В случае отсутствия руководителя, иного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6.5.4. </w:t>
      </w:r>
      <w:proofErr w:type="gramStart"/>
      <w:r>
        <w:rPr>
          <w:rFonts w:ascii="Arial" w:eastAsia="Times New Roman" w:hAnsi="Arial" w:cs="Arial"/>
          <w:color w:val="000000" w:themeColor="text1"/>
          <w:sz w:val="24"/>
          <w:szCs w:val="24"/>
          <w:lang w:eastAsia="ru-RU"/>
        </w:rPr>
        <w:t>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органы муниципального земельного контроля в течение 3 рабочих дней со дня составления акта проверки направляют акт проверки с указанием информации о наличии признаков выявленного нарушения в структурное подразделение территориального органа федерального органа государственного</w:t>
      </w:r>
      <w:proofErr w:type="gramEnd"/>
      <w:r>
        <w:rPr>
          <w:rFonts w:ascii="Arial" w:eastAsia="Times New Roman" w:hAnsi="Arial" w:cs="Arial"/>
          <w:color w:val="000000" w:themeColor="text1"/>
          <w:sz w:val="24"/>
          <w:szCs w:val="24"/>
          <w:lang w:eastAsia="ru-RU"/>
        </w:rPr>
        <w:t xml:space="preserve"> земельного надзора.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Акт проверки направляется в форме электронного документа, подписанного квалифицированной электронной подписью уполномоченного должностного лица органа муниципального земельного контроля, или в случае невозможности направления в форме электронного документа - на бумажном носителе.</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6.5.5. </w:t>
      </w:r>
      <w:r>
        <w:rPr>
          <w:rFonts w:ascii="Arial" w:eastAsia="Times New Roman" w:hAnsi="Arial" w:cs="Arial"/>
          <w:color w:val="000000" w:themeColor="text1"/>
          <w:sz w:val="24"/>
          <w:szCs w:val="24"/>
          <w:lang w:eastAsia="ru-RU"/>
        </w:rPr>
        <w:t>Сведения о проведенной проверке вносятся муниципальными земельными инспекторами в журнал учета проверок юридического лица.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Запись о проведенной проверке должна содержать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lastRenderedPageBreak/>
        <w:t>Журнал учета проверок должен быть прошит, пронумерован и удостоверен печатью юридического лица, индивидуального предпринимателя.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При отсутствии журнала учета проверок в акте проверки делается соответствующая запись.</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6.5.6. </w:t>
      </w:r>
      <w:proofErr w:type="gramStart"/>
      <w:r>
        <w:rPr>
          <w:rFonts w:ascii="Arial" w:eastAsia="Times New Roman" w:hAnsi="Arial" w:cs="Arial"/>
          <w:color w:val="000000" w:themeColor="text1"/>
          <w:sz w:val="24"/>
          <w:szCs w:val="24"/>
          <w:lang w:eastAsia="ru-RU"/>
        </w:rPr>
        <w:t>Юридическое лицо, должностное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в письменной форме возражения в отношении акта проверки и (или) выданного предписания об устранении выявленных нарушений в целом или</w:t>
      </w:r>
      <w:proofErr w:type="gramEnd"/>
      <w:r>
        <w:rPr>
          <w:rFonts w:ascii="Arial" w:eastAsia="Times New Roman" w:hAnsi="Arial" w:cs="Arial"/>
          <w:color w:val="000000" w:themeColor="text1"/>
          <w:sz w:val="24"/>
          <w:szCs w:val="24"/>
          <w:lang w:eastAsia="ru-RU"/>
        </w:rPr>
        <w:t xml:space="preserve"> его отдельных положений. При этом юридическое лицо, должностное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6.5.7. </w:t>
      </w:r>
      <w:r>
        <w:rPr>
          <w:rFonts w:ascii="Arial" w:eastAsia="Times New Roman" w:hAnsi="Arial" w:cs="Arial"/>
          <w:color w:val="000000" w:themeColor="text1"/>
          <w:sz w:val="24"/>
          <w:szCs w:val="24"/>
          <w:lang w:eastAsia="ru-RU"/>
        </w:rPr>
        <w:t>В случае отсутствия на земельном участке руководителя, уполномоченного представителя юридического лица, индивидуального предпринимателя, его уполномоченного представителя, в отношении которых проводится плановая или внеплановая проверка, извещенных о ее проведении в установленном порядке и не обратившихся в Администрацию с заявлением о перенесении сроков проверок, муниципальные земельные инспекторы составляют акт о выезде. Такое лицо вновь информируется о проведении плановой проверки.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В случае повторного отсутствия на земельном участке руководителя, иного уполномоченного представителя юридического лица, индивидуального предпринимателя и его уполномоченного представителя, в отношении которых проводится плановая или внеплановая проверка, муниципальные земельные инспекторы составляют акт о выезде и направляют документы, касающиеся проверок, указанных в настоящем пункте, в уполномоченные органы для привлечения руководителя, иного уполномоченного представителя юридического лица, индивидуального предпринимателя, его уполномоченного представителя к</w:t>
      </w:r>
      <w:proofErr w:type="gramEnd"/>
      <w:r>
        <w:rPr>
          <w:rFonts w:ascii="Arial" w:eastAsia="Times New Roman" w:hAnsi="Arial" w:cs="Arial"/>
          <w:color w:val="000000" w:themeColor="text1"/>
          <w:sz w:val="24"/>
          <w:szCs w:val="24"/>
          <w:lang w:eastAsia="ru-RU"/>
        </w:rPr>
        <w:t xml:space="preserve"> ответственности в соответствии с законодательством Российской Федерации за уклонение от проведения проверок.</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6.5.8. </w:t>
      </w:r>
      <w:proofErr w:type="gramStart"/>
      <w:r>
        <w:rPr>
          <w:rFonts w:ascii="Arial" w:eastAsia="Times New Roman" w:hAnsi="Arial" w:cs="Arial"/>
          <w:color w:val="000000" w:themeColor="text1"/>
          <w:sz w:val="24"/>
          <w:szCs w:val="24"/>
          <w:lang w:eastAsia="ru-RU"/>
        </w:rPr>
        <w:t>В случае неявки в назначенные дату и время для составления документов и ознакомления с актом проверки руководителя, иного должностного лица или уполномоченного представителя юридического лица, должностного лица, индивидуального предпринимателя и (или) их уполномоченных представителей, в отношении которых была проведена плановая или внеплановая проверка, муниципальные земельные инспекторы составляют акт о неявке.</w:t>
      </w:r>
      <w:proofErr w:type="gramEnd"/>
    </w:p>
    <w:p w:rsidR="00FB37D9" w:rsidRDefault="00FB37D9" w:rsidP="00FB37D9">
      <w:pPr>
        <w:tabs>
          <w:tab w:val="left" w:pos="1560"/>
          <w:tab w:val="left" w:pos="2268"/>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6.6. </w:t>
      </w:r>
      <w:r>
        <w:rPr>
          <w:rFonts w:ascii="Arial" w:eastAsia="Times New Roman" w:hAnsi="Arial" w:cs="Arial"/>
          <w:color w:val="000000" w:themeColor="text1"/>
          <w:sz w:val="24"/>
          <w:szCs w:val="24"/>
          <w:lang w:eastAsia="ru-RU"/>
        </w:rPr>
        <w:t>Меры, принимаемые по фактам нарушений, выявленных при проведении проверки.</w:t>
      </w:r>
    </w:p>
    <w:p w:rsidR="00FB37D9" w:rsidRDefault="00FB37D9" w:rsidP="00FB37D9">
      <w:pPr>
        <w:tabs>
          <w:tab w:val="left" w:pos="1560"/>
          <w:tab w:val="left" w:pos="2268"/>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6.6.1. </w:t>
      </w:r>
      <w:r>
        <w:rPr>
          <w:rFonts w:ascii="Arial" w:eastAsia="Times New Roman" w:hAnsi="Arial" w:cs="Arial"/>
          <w:color w:val="000000" w:themeColor="text1"/>
          <w:sz w:val="24"/>
          <w:szCs w:val="24"/>
          <w:lang w:eastAsia="ru-RU"/>
        </w:rPr>
        <w:t>В случае выявления при проведении проверки нарушений юридическим лицом, индивидуальным предпринимателем обязательных требований земельного законодательства или требований, установленных муниципальными правовыми актами, муниципальные земельные инспекторы в пределах полномочий, предусмотренных действующим законодательством и настоящим Положением:</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bCs/>
          <w:color w:val="000000" w:themeColor="text1"/>
          <w:sz w:val="24"/>
          <w:szCs w:val="24"/>
          <w:lang w:eastAsia="ru-RU"/>
        </w:rPr>
        <w:lastRenderedPageBreak/>
        <w:t xml:space="preserve">1) </w:t>
      </w:r>
      <w:r>
        <w:rPr>
          <w:rFonts w:ascii="Arial" w:eastAsia="Times New Roman" w:hAnsi="Arial" w:cs="Arial"/>
          <w:color w:val="000000" w:themeColor="text1"/>
          <w:sz w:val="24"/>
          <w:szCs w:val="24"/>
          <w:lang w:eastAsia="ru-RU"/>
        </w:rPr>
        <w:t>выдают предписание (приложение № 6 к настоящему Положению)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w:t>
      </w:r>
      <w:proofErr w:type="gramEnd"/>
      <w:r>
        <w:rPr>
          <w:rFonts w:ascii="Arial" w:eastAsia="Times New Roman" w:hAnsi="Arial" w:cs="Arial"/>
          <w:color w:val="000000" w:themeColor="text1"/>
          <w:sz w:val="24"/>
          <w:szCs w:val="24"/>
          <w:lang w:eastAsia="ru-RU"/>
        </w:rPr>
        <w:t xml:space="preserve">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bCs/>
          <w:color w:val="000000" w:themeColor="text1"/>
          <w:sz w:val="24"/>
          <w:szCs w:val="24"/>
          <w:lang w:eastAsia="ru-RU"/>
        </w:rPr>
        <w:t xml:space="preserve">2) </w:t>
      </w:r>
      <w:r>
        <w:rPr>
          <w:rFonts w:ascii="Arial" w:eastAsia="Times New Roman" w:hAnsi="Arial" w:cs="Arial"/>
          <w:color w:val="000000" w:themeColor="text1"/>
          <w:sz w:val="24"/>
          <w:szCs w:val="24"/>
          <w:lang w:eastAsia="ru-RU"/>
        </w:rPr>
        <w:t>принимают меры по контролю устранения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roofErr w:type="gramEnd"/>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6.6.2. </w:t>
      </w:r>
      <w:proofErr w:type="gramStart"/>
      <w:r>
        <w:rPr>
          <w:rFonts w:ascii="Arial" w:eastAsia="Times New Roman" w:hAnsi="Arial" w:cs="Arial"/>
          <w:color w:val="000000" w:themeColor="text1"/>
          <w:sz w:val="24"/>
          <w:szCs w:val="24"/>
          <w:lang w:eastAsia="ru-RU"/>
        </w:rPr>
        <w:t>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в сфере землепользования представляет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или такой вред причинен, орган муниципального земельного контроля в пределах своих полномочий обязан незамедлительно принять меры по</w:t>
      </w:r>
      <w:proofErr w:type="gramEnd"/>
      <w:r>
        <w:rPr>
          <w:rFonts w:ascii="Arial" w:eastAsia="Times New Roman" w:hAnsi="Arial" w:cs="Arial"/>
          <w:color w:val="000000" w:themeColor="text1"/>
          <w:sz w:val="24"/>
          <w:szCs w:val="24"/>
          <w:lang w:eastAsia="ru-RU"/>
        </w:rPr>
        <w:t xml:space="preserve"> недопущению причинения вреда или прекращению его причинения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FB37D9" w:rsidRDefault="00FB37D9" w:rsidP="00FB37D9">
      <w:pPr>
        <w:tabs>
          <w:tab w:val="left" w:pos="1560"/>
          <w:tab w:val="left" w:pos="1843"/>
        </w:tabs>
        <w:spacing w:before="240" w:line="319" w:lineRule="atLeast"/>
        <w:ind w:left="-567" w:firstLine="709"/>
        <w:jc w:val="center"/>
        <w:textAlignment w:val="baseline"/>
        <w:rPr>
          <w:rFonts w:ascii="Arial" w:eastAsia="Times New Roman" w:hAnsi="Arial" w:cs="Arial"/>
          <w:b/>
          <w:color w:val="000000" w:themeColor="text1"/>
          <w:sz w:val="24"/>
          <w:szCs w:val="24"/>
          <w:lang w:eastAsia="ru-RU"/>
        </w:rPr>
      </w:pPr>
      <w:r>
        <w:rPr>
          <w:rFonts w:ascii="Arial" w:eastAsia="Times New Roman" w:hAnsi="Arial" w:cs="Arial"/>
          <w:b/>
          <w:bCs/>
          <w:color w:val="000000" w:themeColor="text1"/>
          <w:sz w:val="24"/>
          <w:szCs w:val="24"/>
          <w:lang w:eastAsia="ru-RU"/>
        </w:rPr>
        <w:t xml:space="preserve">7. </w:t>
      </w:r>
      <w:r>
        <w:rPr>
          <w:rFonts w:ascii="Arial" w:eastAsia="Times New Roman" w:hAnsi="Arial" w:cs="Arial"/>
          <w:b/>
          <w:color w:val="000000" w:themeColor="text1"/>
          <w:sz w:val="24"/>
          <w:szCs w:val="24"/>
          <w:lang w:eastAsia="ru-RU"/>
        </w:rPr>
        <w:t>Организация и проведение проверок в отношении граждан</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Муниципальный земельный контроль в отношении граждан осуществляется в форме плановых и внеплановых проверок.</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7.1. </w:t>
      </w:r>
      <w:r>
        <w:rPr>
          <w:rFonts w:ascii="Arial" w:eastAsia="Times New Roman" w:hAnsi="Arial" w:cs="Arial"/>
          <w:color w:val="000000" w:themeColor="text1"/>
          <w:sz w:val="24"/>
          <w:szCs w:val="24"/>
          <w:lang w:eastAsia="ru-RU"/>
        </w:rPr>
        <w:t>Плановые проверки в отношении граждан.</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7.1.1. </w:t>
      </w:r>
      <w:r>
        <w:rPr>
          <w:rFonts w:ascii="Arial" w:eastAsia="Times New Roman" w:hAnsi="Arial" w:cs="Arial"/>
          <w:color w:val="000000" w:themeColor="text1"/>
          <w:sz w:val="24"/>
          <w:szCs w:val="24"/>
          <w:lang w:eastAsia="ru-RU"/>
        </w:rPr>
        <w:t>Плановые проверки в отношении граждан проводятся не чаще одного раза в два года.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7.1.2. </w:t>
      </w:r>
      <w:r>
        <w:rPr>
          <w:rFonts w:ascii="Arial" w:eastAsia="Times New Roman" w:hAnsi="Arial" w:cs="Arial"/>
          <w:color w:val="000000" w:themeColor="text1"/>
          <w:sz w:val="24"/>
          <w:szCs w:val="24"/>
          <w:lang w:eastAsia="ru-RU"/>
        </w:rPr>
        <w:t>Плановые проверки проводятся на основании разрабатываемых ежегодных планов проведения плановых проверок.</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Ежегодные планы проведения проверок в отношении граждан формируются в срок до 10 декабря года, предшествующего году проведения плановых проверок, и утверждаются постановлением Администрации. Ежегодный план проверок в отношении граждан доводится до сведения заинтересованных лиц посредством его размещения на официальном сайте органов местного самоуправления городского округа Люберцы Московской области в сети Интернет.</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 ежегодных планах проведения плановых проверок в отношении граждан указываются следующие сведения: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lastRenderedPageBreak/>
        <w:t xml:space="preserve">- </w:t>
      </w:r>
      <w:r>
        <w:rPr>
          <w:rFonts w:ascii="Arial" w:eastAsia="Times New Roman" w:hAnsi="Arial" w:cs="Arial"/>
          <w:color w:val="000000" w:themeColor="text1"/>
          <w:sz w:val="24"/>
          <w:szCs w:val="24"/>
          <w:lang w:eastAsia="ru-RU"/>
        </w:rPr>
        <w:t>фамилии, имена, отчества (последние - при наличии) граждан, подлежащих плановой проверке;</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дата начала проведения каждой плановой проверки;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сведения об объектах земельных отношений, на которых будет проводиться проверка, позволяющие их идентифицировать (кадастровый номер (при наличии), адрес и (или) описание местоположения).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Планы проведения плановых проверок в отношении граждан с органами прокуратуры не согласовываются.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7.1.3. </w:t>
      </w:r>
      <w:r>
        <w:rPr>
          <w:rFonts w:ascii="Arial" w:eastAsia="Times New Roman" w:hAnsi="Arial" w:cs="Arial"/>
          <w:color w:val="000000" w:themeColor="text1"/>
          <w:sz w:val="24"/>
          <w:szCs w:val="24"/>
          <w:lang w:eastAsia="ru-RU"/>
        </w:rPr>
        <w:t>О проведении плановой проверки гражданин уведомляется уполномоченным органом не позднее трех рабочих дней до начала ее проведения посредством направления копии распоряжения о проведении проверки (приложение № 4 к настоящему Положению) заказным почтовым отправлением с уведомлением о вручении или посредством направления факса, телефонограммы, телеграммы в адрес местонахождения проверяемого лица либо под роспись.</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7.1.4. </w:t>
      </w:r>
      <w:r>
        <w:rPr>
          <w:rFonts w:ascii="Arial" w:eastAsia="Times New Roman" w:hAnsi="Arial" w:cs="Arial"/>
          <w:color w:val="000000" w:themeColor="text1"/>
          <w:sz w:val="24"/>
          <w:szCs w:val="24"/>
          <w:lang w:eastAsia="ru-RU"/>
        </w:rPr>
        <w:t>По результатам проведения мероприятий по муниципальному земельному контролю муниципальным инспектором составляется акт проверки по установленной форме (приложение № 5 к настоящему Положению).</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Материалы проверки должны содержать документы, подтверждающие надлежащее извещение лица о месте и времени проведения проверки.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Акт проверки оформляется непосредственно после ее завершения в двух экземплярах, один из которых с копиями приложений вручается гражданину или его уполномоченному представителю под расписку об ознакомлении или об отказе в ознакомлении с актом проверки. В случае отсутствия гражданина или его уполномоченного представителя, а также в случае отказа проверяемого лица от подписания акта проверки акт направляется гражданину или его уполномоченному представителю заказным почтовым отправлением с уведомлением о вручении.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В целях подтверждения достоверности полученных в ходе проверки сведений в случаях выявления данных, указывающих на наличие события нарушения земельного законодательства, к акту проверки прилагаются </w:t>
      </w:r>
      <w:proofErr w:type="spellStart"/>
      <w:r>
        <w:rPr>
          <w:rFonts w:ascii="Arial" w:eastAsia="Times New Roman" w:hAnsi="Arial" w:cs="Arial"/>
          <w:color w:val="000000" w:themeColor="text1"/>
          <w:sz w:val="24"/>
          <w:szCs w:val="24"/>
          <w:lang w:eastAsia="ru-RU"/>
        </w:rPr>
        <w:t>фототаблица</w:t>
      </w:r>
      <w:proofErr w:type="spellEnd"/>
      <w:r>
        <w:rPr>
          <w:rFonts w:ascii="Arial" w:eastAsia="Times New Roman" w:hAnsi="Arial" w:cs="Arial"/>
          <w:color w:val="000000" w:themeColor="text1"/>
          <w:sz w:val="24"/>
          <w:szCs w:val="24"/>
          <w:lang w:eastAsia="ru-RU"/>
        </w:rPr>
        <w:t xml:space="preserve"> с нумерацией каждого фотоснимка и иная информация, подтверждающая или опровергающая наличие нарушения требований земельного законодательства.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7.2. </w:t>
      </w:r>
      <w:r>
        <w:rPr>
          <w:rFonts w:ascii="Arial" w:eastAsia="Times New Roman" w:hAnsi="Arial" w:cs="Arial"/>
          <w:color w:val="000000" w:themeColor="text1"/>
          <w:sz w:val="24"/>
          <w:szCs w:val="24"/>
          <w:lang w:eastAsia="ru-RU"/>
        </w:rPr>
        <w:t>Внеплановые проверки в отношении граждан.</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7.2.1. </w:t>
      </w:r>
      <w:r>
        <w:rPr>
          <w:rFonts w:ascii="Arial" w:eastAsia="Times New Roman" w:hAnsi="Arial" w:cs="Arial"/>
          <w:color w:val="000000" w:themeColor="text1"/>
          <w:sz w:val="24"/>
          <w:szCs w:val="24"/>
          <w:lang w:eastAsia="ru-RU"/>
        </w:rPr>
        <w:t>Основанием для проведения внеплановой проверки является: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истечение срока исполнения гражданином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 xml:space="preserve">поступление в уполномоченный орган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признаках нарушения земельного законодательства или фактах </w:t>
      </w:r>
      <w:proofErr w:type="spellStart"/>
      <w:r>
        <w:rPr>
          <w:rFonts w:ascii="Arial" w:eastAsia="Times New Roman" w:hAnsi="Arial" w:cs="Arial"/>
          <w:color w:val="000000" w:themeColor="text1"/>
          <w:sz w:val="24"/>
          <w:szCs w:val="24"/>
          <w:lang w:eastAsia="ru-RU"/>
        </w:rPr>
        <w:t>неустранения</w:t>
      </w:r>
      <w:proofErr w:type="spellEnd"/>
      <w:r>
        <w:rPr>
          <w:rFonts w:ascii="Arial" w:eastAsia="Times New Roman" w:hAnsi="Arial" w:cs="Arial"/>
          <w:color w:val="000000" w:themeColor="text1"/>
          <w:sz w:val="24"/>
          <w:szCs w:val="24"/>
          <w:lang w:eastAsia="ru-RU"/>
        </w:rPr>
        <w:t xml:space="preserve"> ранее выявленных нарушений.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Обращения и заявления, не позволяющие установить лицо, обратившееся в Администрацию, а также обращения и заявления, не содержащие информации о фактах нарушения земельного законодательства, не могут служить основанием для проведения внеплановой проверки.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lastRenderedPageBreak/>
        <w:t xml:space="preserve">7.2.2. </w:t>
      </w:r>
      <w:proofErr w:type="gramStart"/>
      <w:r>
        <w:rPr>
          <w:rFonts w:ascii="Arial" w:eastAsia="Times New Roman" w:hAnsi="Arial" w:cs="Arial"/>
          <w:color w:val="000000" w:themeColor="text1"/>
          <w:sz w:val="24"/>
          <w:szCs w:val="24"/>
          <w:lang w:eastAsia="ru-RU"/>
        </w:rPr>
        <w:t>О проведении внеплановой проверки гражданин уведомляется не менее чем за двадцать четыре часа до начала ее проведения посредством направления копии распоряжения о проведении проверки заказным почтовым отправлением с уведомлением о вручении или направления факса, телефонограммы, телеграммы в адрес местонахождения проверяемого лица, вручения под роспись или посредством его размещения на официальном сайте органов местного самоуправления городского округа Люберцы Московской области в</w:t>
      </w:r>
      <w:proofErr w:type="gramEnd"/>
      <w:r>
        <w:rPr>
          <w:rFonts w:ascii="Arial" w:eastAsia="Times New Roman" w:hAnsi="Arial" w:cs="Arial"/>
          <w:color w:val="000000" w:themeColor="text1"/>
          <w:sz w:val="24"/>
          <w:szCs w:val="24"/>
          <w:lang w:eastAsia="ru-RU"/>
        </w:rPr>
        <w:t xml:space="preserve"> сети Интернет.</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7.2.3. </w:t>
      </w:r>
      <w:r>
        <w:rPr>
          <w:rFonts w:ascii="Arial" w:eastAsia="Times New Roman" w:hAnsi="Arial" w:cs="Arial"/>
          <w:color w:val="000000" w:themeColor="text1"/>
          <w:sz w:val="24"/>
          <w:szCs w:val="24"/>
          <w:lang w:eastAsia="ru-RU"/>
        </w:rPr>
        <w:t>Согласования с органами прокуратуры проведения внеплановых проверок в отношении граждан не требуется.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7.3. </w:t>
      </w:r>
      <w:r>
        <w:rPr>
          <w:rFonts w:ascii="Arial" w:eastAsia="Times New Roman" w:hAnsi="Arial" w:cs="Arial"/>
          <w:color w:val="000000" w:themeColor="text1"/>
          <w:sz w:val="24"/>
          <w:szCs w:val="24"/>
          <w:lang w:eastAsia="ru-RU"/>
        </w:rPr>
        <w:t>Плановая и внеплановая проверки в отношении граждан проводятся в форме документарной проверки и (или) выездной проверки. Срок проведения каждой из проверок не может превышать двадцати рабочих дней.</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7.3.1. </w:t>
      </w:r>
      <w:r>
        <w:rPr>
          <w:rFonts w:ascii="Arial" w:eastAsia="Times New Roman" w:hAnsi="Arial" w:cs="Arial"/>
          <w:color w:val="000000" w:themeColor="text1"/>
          <w:sz w:val="24"/>
          <w:szCs w:val="24"/>
          <w:lang w:eastAsia="ru-RU"/>
        </w:rPr>
        <w:t>Предметом документарной проверки являются документы, акты предыдущих проверок и иные материалы, имеющиеся в распоряжении должностного лица.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Организация документарной проверки осуществляется по месту нахождения уполномоченного лица. В процессе документарной проверки муниципальными инспекторами в первую очередь рассматриваются документы, которые имеются в их распоряжении.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 случае если достоверность сведений, которые содержатся в документах, имеющихся в распоряжении муниципальных инспекторов, вызывает обоснованные сомнения или эти сведения не позволяют оценить исполнение гражданином требований, установленных действующим земельным законодательством, должностные лица направляют в адрес гражданина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руководителя уполномоченного органа о проведении проверки.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7.3.2. </w:t>
      </w:r>
      <w:r>
        <w:rPr>
          <w:rFonts w:ascii="Arial" w:eastAsia="Times New Roman" w:hAnsi="Arial" w:cs="Arial"/>
          <w:color w:val="000000" w:themeColor="text1"/>
          <w:sz w:val="24"/>
          <w:szCs w:val="24"/>
          <w:lang w:eastAsia="ru-RU"/>
        </w:rPr>
        <w:t>Предметом выездной проверки являются содержащиеся в документах гражданина сведения, а также состояние используемых им земельных участков и принимаемые им меры по исполнению требований, установленных законодательством Российской Федерации, законодательством Московской области, муниципальными правовыми актами в области земельного законодательства.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Выездная проверка проводится по месту нахождения земельного участка.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Выездная проверка проводится в случае, если при документарной проверке не представляется возможным:</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удостовериться в полноте и достоверности сведений, содержащихся в имеющихся в распоряжении уполномоченного органа документах гражданина;</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оценить соответствие использования земельного участка требованиям, установленным действующими нормативными правовыми актами в области использования земель.</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Выездная проверка в случае отсутствия гражданина или его уполномоченного представителя может быть проведена при условии своевременного извещения о необходимости прибытия заказным письмом с уведомлением о вручении, телеграммой либо с использованием иных сре</w:t>
      </w:r>
      <w:proofErr w:type="gramStart"/>
      <w:r>
        <w:rPr>
          <w:rFonts w:ascii="Arial" w:eastAsia="Times New Roman" w:hAnsi="Arial" w:cs="Arial"/>
          <w:color w:val="000000" w:themeColor="text1"/>
          <w:sz w:val="24"/>
          <w:szCs w:val="24"/>
          <w:lang w:eastAsia="ru-RU"/>
        </w:rPr>
        <w:t>дств св</w:t>
      </w:r>
      <w:proofErr w:type="gramEnd"/>
      <w:r>
        <w:rPr>
          <w:rFonts w:ascii="Arial" w:eastAsia="Times New Roman" w:hAnsi="Arial" w:cs="Arial"/>
          <w:color w:val="000000" w:themeColor="text1"/>
          <w:sz w:val="24"/>
          <w:szCs w:val="24"/>
          <w:lang w:eastAsia="ru-RU"/>
        </w:rPr>
        <w:t>язи и доставки, обеспечивающих фиксирование извещения или вызова и его вручения адресату.</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lastRenderedPageBreak/>
        <w:t xml:space="preserve">7.3.3. </w:t>
      </w:r>
      <w:proofErr w:type="gramStart"/>
      <w:r>
        <w:rPr>
          <w:rFonts w:ascii="Arial" w:eastAsia="Times New Roman" w:hAnsi="Arial" w:cs="Arial"/>
          <w:color w:val="000000" w:themeColor="text1"/>
          <w:sz w:val="24"/>
          <w:szCs w:val="24"/>
          <w:lang w:eastAsia="ru-RU"/>
        </w:rPr>
        <w:t>В случае выявления при проведении проверок в рамках осуществления муниципального земельного контроля нарушений требований земельного законодательства муниципальные инспекторы в течение трех рабочих дней со дня составления акта проверки направляют копию акта проверки в структурное подразделение территориального органа федерального органа государственного земельного надзора для рассмотрения и принятия решения о возбуждении дела об административном правонарушении в соответствии с Кодексом Российской Федерации об</w:t>
      </w:r>
      <w:proofErr w:type="gramEnd"/>
      <w:r>
        <w:rPr>
          <w:rFonts w:ascii="Arial" w:eastAsia="Times New Roman" w:hAnsi="Arial" w:cs="Arial"/>
          <w:color w:val="000000" w:themeColor="text1"/>
          <w:sz w:val="24"/>
          <w:szCs w:val="24"/>
          <w:lang w:eastAsia="ru-RU"/>
        </w:rPr>
        <w:t xml:space="preserve"> административных </w:t>
      </w:r>
      <w:proofErr w:type="gramStart"/>
      <w:r>
        <w:rPr>
          <w:rFonts w:ascii="Arial" w:eastAsia="Times New Roman" w:hAnsi="Arial" w:cs="Arial"/>
          <w:color w:val="000000" w:themeColor="text1"/>
          <w:sz w:val="24"/>
          <w:szCs w:val="24"/>
          <w:lang w:eastAsia="ru-RU"/>
        </w:rPr>
        <w:t>правонарушениях</w:t>
      </w:r>
      <w:proofErr w:type="gramEnd"/>
      <w:r>
        <w:rPr>
          <w:rFonts w:ascii="Arial" w:eastAsia="Times New Roman" w:hAnsi="Arial" w:cs="Arial"/>
          <w:color w:val="000000" w:themeColor="text1"/>
          <w:sz w:val="24"/>
          <w:szCs w:val="24"/>
          <w:lang w:eastAsia="ru-RU"/>
        </w:rPr>
        <w:t>.</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7.3.4 Плановые (рейдовые) осмотры, обследования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w:t>
      </w:r>
      <w:proofErr w:type="gramStart"/>
      <w:r>
        <w:rPr>
          <w:rFonts w:ascii="Arial" w:eastAsia="Times New Roman" w:hAnsi="Arial" w:cs="Arial"/>
          <w:color w:val="000000" w:themeColor="text1"/>
          <w:sz w:val="24"/>
          <w:szCs w:val="24"/>
          <w:lang w:eastAsia="ru-RU"/>
        </w:rPr>
        <w:t xml:space="preserve">( </w:t>
      </w:r>
      <w:proofErr w:type="gramEnd"/>
      <w:r>
        <w:rPr>
          <w:rFonts w:ascii="Arial" w:eastAsia="Times New Roman" w:hAnsi="Arial" w:cs="Arial"/>
          <w:color w:val="000000" w:themeColor="text1"/>
          <w:sz w:val="24"/>
          <w:szCs w:val="24"/>
          <w:lang w:eastAsia="ru-RU"/>
        </w:rPr>
        <w:t>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проводятся уполномоченными должностными лицами органов государственного контроля (надзора), муниципального контроля в пределах своей компетенции на основании плановых (рейдовых) заданий. Порядок оформления и содержания таких заданий и порядок оформления результатов плановых (рейдовых) осмотров, обследований устанавливаются федеральными законами  исполнительной власти, органами исполнительной власти субъектов Российской Федерации, осуществляющими нормативно-правовое регулирование в соответствующих сферах государственного контроля (надзора), а так же органами местного самоуправления.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7.3.5</w:t>
      </w:r>
      <w:proofErr w:type="gramStart"/>
      <w:r>
        <w:rPr>
          <w:rFonts w:ascii="Arial" w:eastAsia="Times New Roman" w:hAnsi="Arial" w:cs="Arial"/>
          <w:color w:val="000000" w:themeColor="text1"/>
          <w:sz w:val="24"/>
          <w:szCs w:val="24"/>
          <w:lang w:eastAsia="ru-RU"/>
        </w:rPr>
        <w:t xml:space="preserve"> В</w:t>
      </w:r>
      <w:proofErr w:type="gramEnd"/>
      <w:r>
        <w:rPr>
          <w:rFonts w:ascii="Arial" w:eastAsia="Times New Roman" w:hAnsi="Arial" w:cs="Arial"/>
          <w:color w:val="000000" w:themeColor="text1"/>
          <w:sz w:val="24"/>
          <w:szCs w:val="24"/>
          <w:lang w:eastAsia="ru-RU"/>
        </w:rPr>
        <w:t xml:space="preserve"> случае выявления при проведении плановых (рейдовых) осмотров, обследований нарушений обязательных требований должностные лица органов государственного контроля (надзора),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государственного контроля (надзора),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пункте 2 части 2 статьи 10 Федерального закона № 294-ФЗ.</w:t>
      </w:r>
    </w:p>
    <w:p w:rsidR="00FB37D9" w:rsidRDefault="00FB37D9" w:rsidP="00FB37D9">
      <w:pPr>
        <w:tabs>
          <w:tab w:val="left" w:pos="1560"/>
          <w:tab w:val="left" w:pos="1843"/>
        </w:tabs>
        <w:spacing w:before="240" w:line="319" w:lineRule="atLeast"/>
        <w:ind w:left="-567" w:firstLine="709"/>
        <w:jc w:val="center"/>
        <w:textAlignment w:val="baseline"/>
        <w:rPr>
          <w:rFonts w:ascii="Arial" w:eastAsia="Times New Roman" w:hAnsi="Arial" w:cs="Arial"/>
          <w:b/>
          <w:color w:val="000000" w:themeColor="text1"/>
          <w:sz w:val="24"/>
          <w:szCs w:val="24"/>
          <w:lang w:eastAsia="ru-RU"/>
        </w:rPr>
      </w:pPr>
      <w:r>
        <w:rPr>
          <w:rFonts w:ascii="Arial" w:eastAsia="Times New Roman" w:hAnsi="Arial" w:cs="Arial"/>
          <w:b/>
          <w:bCs/>
          <w:color w:val="000000" w:themeColor="text1"/>
          <w:sz w:val="24"/>
          <w:szCs w:val="24"/>
          <w:lang w:eastAsia="ru-RU"/>
        </w:rPr>
        <w:t xml:space="preserve">8. </w:t>
      </w:r>
      <w:r>
        <w:rPr>
          <w:rFonts w:ascii="Arial" w:eastAsia="Times New Roman" w:hAnsi="Arial" w:cs="Arial"/>
          <w:b/>
          <w:color w:val="000000" w:themeColor="text1"/>
          <w:sz w:val="24"/>
          <w:szCs w:val="24"/>
          <w:lang w:eastAsia="ru-RU"/>
        </w:rPr>
        <w:t>Права и обязанности, ответственность землепользователей при проведении проверок</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8.1. </w:t>
      </w:r>
      <w:r>
        <w:rPr>
          <w:rFonts w:ascii="Arial" w:eastAsia="Times New Roman" w:hAnsi="Arial" w:cs="Arial"/>
          <w:color w:val="000000" w:themeColor="text1"/>
          <w:sz w:val="24"/>
          <w:szCs w:val="24"/>
          <w:lang w:eastAsia="ru-RU"/>
        </w:rPr>
        <w:t>Землепользователи либо их представители при проведении мероприятий по муниципальному земельному контролю имеют право:</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знакомиться с материалами по результатам проведенных мероприятий по муниципальному земельному контролю;</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давать объяснения по фактам выявленных нарушений и указывать в актах проверок о своем ознакомлении, согласии или несогласии с ними, подавать возражения;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lastRenderedPageBreak/>
        <w:t xml:space="preserve">- </w:t>
      </w:r>
      <w:r>
        <w:rPr>
          <w:rFonts w:ascii="Arial" w:eastAsia="Times New Roman" w:hAnsi="Arial" w:cs="Arial"/>
          <w:color w:val="000000" w:themeColor="text1"/>
          <w:sz w:val="24"/>
          <w:szCs w:val="24"/>
          <w:lang w:eastAsia="ru-RU"/>
        </w:rPr>
        <w:t>осуществлять защиту своих прав и законных интересов в порядке, установленном законодательством Российской Федерации.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8.2. </w:t>
      </w:r>
      <w:r>
        <w:rPr>
          <w:rFonts w:ascii="Arial" w:eastAsia="Times New Roman" w:hAnsi="Arial" w:cs="Arial"/>
          <w:color w:val="000000" w:themeColor="text1"/>
          <w:sz w:val="24"/>
          <w:szCs w:val="24"/>
          <w:lang w:eastAsia="ru-RU"/>
        </w:rPr>
        <w:t>Землепользователи обязаны:</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обеспечивать свое присутствие или присутствие своих представителей при проведении мероприятий по муниципальному земельному контролю;</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 </w:t>
      </w:r>
      <w:r>
        <w:rPr>
          <w:rFonts w:ascii="Arial" w:eastAsia="Times New Roman" w:hAnsi="Arial" w:cs="Arial"/>
          <w:color w:val="000000" w:themeColor="text1"/>
          <w:sz w:val="24"/>
          <w:szCs w:val="24"/>
          <w:lang w:eastAsia="ru-RU"/>
        </w:rPr>
        <w:t>представлять документы о правах на земельные участки, об установлении ограничений прав землепользования, проектные и другие материалы, регулирующие вопросы использования и охраны земель.</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8.3. </w:t>
      </w:r>
      <w:r>
        <w:rPr>
          <w:rFonts w:ascii="Arial" w:eastAsia="Times New Roman" w:hAnsi="Arial" w:cs="Arial"/>
          <w:color w:val="000000" w:themeColor="text1"/>
          <w:sz w:val="24"/>
          <w:szCs w:val="24"/>
          <w:lang w:eastAsia="ru-RU"/>
        </w:rPr>
        <w:t>Землепользователи несут ответственность в соответствии с действующим законодательством Российской Федерации.</w:t>
      </w:r>
    </w:p>
    <w:p w:rsidR="00FB37D9" w:rsidRDefault="00FB37D9" w:rsidP="00FB37D9">
      <w:pPr>
        <w:tabs>
          <w:tab w:val="left" w:pos="1560"/>
          <w:tab w:val="left" w:pos="1843"/>
        </w:tabs>
        <w:spacing w:before="240" w:line="319" w:lineRule="atLeast"/>
        <w:ind w:left="-567" w:firstLine="709"/>
        <w:jc w:val="center"/>
        <w:textAlignment w:val="baseline"/>
        <w:rPr>
          <w:rFonts w:ascii="Arial" w:eastAsia="Times New Roman" w:hAnsi="Arial" w:cs="Arial"/>
          <w:b/>
          <w:color w:val="000000" w:themeColor="text1"/>
          <w:sz w:val="24"/>
          <w:szCs w:val="24"/>
          <w:lang w:eastAsia="ru-RU"/>
        </w:rPr>
      </w:pPr>
      <w:r>
        <w:rPr>
          <w:rFonts w:ascii="Arial" w:eastAsia="Times New Roman" w:hAnsi="Arial" w:cs="Arial"/>
          <w:b/>
          <w:bCs/>
          <w:color w:val="000000" w:themeColor="text1"/>
          <w:sz w:val="24"/>
          <w:szCs w:val="24"/>
          <w:lang w:eastAsia="ru-RU"/>
        </w:rPr>
        <w:t xml:space="preserve">9. </w:t>
      </w:r>
      <w:r>
        <w:rPr>
          <w:rFonts w:ascii="Arial" w:eastAsia="Times New Roman" w:hAnsi="Arial" w:cs="Arial"/>
          <w:b/>
          <w:color w:val="000000" w:themeColor="text1"/>
          <w:sz w:val="24"/>
          <w:szCs w:val="24"/>
          <w:lang w:eastAsia="ru-RU"/>
        </w:rPr>
        <w:t>Отчетность органа муниципального контроля</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bCs/>
          <w:color w:val="000000" w:themeColor="text1"/>
          <w:sz w:val="24"/>
          <w:szCs w:val="24"/>
          <w:lang w:eastAsia="ru-RU"/>
        </w:rPr>
        <w:t xml:space="preserve">9.1. </w:t>
      </w:r>
      <w:proofErr w:type="gramStart"/>
      <w:r>
        <w:rPr>
          <w:rFonts w:ascii="Arial" w:eastAsia="Times New Roman" w:hAnsi="Arial" w:cs="Arial"/>
          <w:color w:val="000000" w:themeColor="text1"/>
          <w:sz w:val="24"/>
          <w:szCs w:val="24"/>
          <w:lang w:eastAsia="ru-RU"/>
        </w:rPr>
        <w:t>Ежегодно орган (органы) муниципального контроля в порядке, установленном постановлением Правительства РФ от 05.04.2010 № 215 "Об утверждении Правил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 осуществляет подготовку докладов об осуществлении муниципального земельного контроля, об эффективности такого контроля и представляет указанный доклад в уполномоченный Правительством Российской Федерации федеральный орган исполнительной</w:t>
      </w:r>
      <w:proofErr w:type="gramEnd"/>
      <w:r>
        <w:rPr>
          <w:rFonts w:ascii="Arial" w:eastAsia="Times New Roman" w:hAnsi="Arial" w:cs="Arial"/>
          <w:color w:val="000000" w:themeColor="text1"/>
          <w:sz w:val="24"/>
          <w:szCs w:val="24"/>
          <w:lang w:eastAsia="ru-RU"/>
        </w:rPr>
        <w:t xml:space="preserve"> власти, осуществляющий подготовку ежегодного сводного доклада о состоянии государственного контроля (надзора), муниципального контроля, в том числе в электронной форме, и его представление в Правительство Российской Федерации.</w:t>
      </w:r>
    </w:p>
    <w:p w:rsidR="00FB37D9" w:rsidRDefault="00FB37D9" w:rsidP="00FB37D9">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Вышеуказанный доклад представляется посредством федеральной государственной информационной системы, порядок формирования и ведения которой определяется постановлением Правительства РФ от 25.12.2009 № 1088 "О государственной автоматизированной информационной системе "Управление".</w:t>
      </w:r>
    </w:p>
    <w:p w:rsidR="00FB37D9" w:rsidRDefault="00FB37D9" w:rsidP="00FB37D9">
      <w:pPr>
        <w:tabs>
          <w:tab w:val="left" w:pos="1560"/>
          <w:tab w:val="left" w:pos="1843"/>
        </w:tabs>
        <w:spacing w:after="0" w:line="319" w:lineRule="atLeast"/>
        <w:ind w:left="-567" w:firstLine="709"/>
        <w:jc w:val="right"/>
        <w:textAlignment w:val="baseline"/>
        <w:rPr>
          <w:rFonts w:ascii="Arial" w:eastAsia="Times New Roman" w:hAnsi="Arial" w:cs="Arial"/>
          <w:color w:val="000000" w:themeColor="text1"/>
          <w:sz w:val="24"/>
          <w:szCs w:val="24"/>
          <w:lang w:eastAsia="ru-RU"/>
        </w:rPr>
      </w:pPr>
    </w:p>
    <w:p w:rsidR="00FB37D9" w:rsidRDefault="00FB37D9" w:rsidP="00FB37D9">
      <w:pPr>
        <w:tabs>
          <w:tab w:val="left" w:pos="1560"/>
          <w:tab w:val="left" w:pos="1843"/>
        </w:tabs>
        <w:spacing w:after="0" w:line="319" w:lineRule="atLeast"/>
        <w:ind w:left="-567" w:firstLine="709"/>
        <w:jc w:val="right"/>
        <w:textAlignment w:val="baseline"/>
        <w:rPr>
          <w:rFonts w:ascii="Arial" w:eastAsia="Times New Roman" w:hAnsi="Arial" w:cs="Arial"/>
          <w:color w:val="000000" w:themeColor="text1"/>
          <w:sz w:val="24"/>
          <w:szCs w:val="24"/>
          <w:lang w:eastAsia="ru-RU"/>
        </w:rPr>
      </w:pPr>
      <w:r>
        <w:rPr>
          <w:rFonts w:ascii="Arial" w:hAnsi="Arial" w:cs="Arial"/>
          <w:sz w:val="24"/>
          <w:szCs w:val="24"/>
        </w:rPr>
        <w:t xml:space="preserve">Приложение № 1 </w:t>
      </w:r>
    </w:p>
    <w:p w:rsidR="00FB37D9" w:rsidRDefault="00FB37D9" w:rsidP="00FB37D9">
      <w:pPr>
        <w:spacing w:after="0"/>
        <w:ind w:left="-567"/>
        <w:jc w:val="right"/>
        <w:rPr>
          <w:rFonts w:ascii="Arial" w:eastAsia="Times New Roman" w:hAnsi="Arial" w:cs="Arial"/>
          <w:color w:val="000000" w:themeColor="text1"/>
          <w:kern w:val="36"/>
          <w:sz w:val="24"/>
          <w:szCs w:val="24"/>
          <w:lang w:eastAsia="ru-RU"/>
        </w:rPr>
      </w:pPr>
      <w:r>
        <w:rPr>
          <w:rFonts w:ascii="Arial" w:hAnsi="Arial" w:cs="Arial"/>
          <w:sz w:val="24"/>
          <w:szCs w:val="24"/>
        </w:rPr>
        <w:t xml:space="preserve">к Положению </w:t>
      </w:r>
      <w:r>
        <w:rPr>
          <w:rFonts w:ascii="Arial" w:eastAsia="Times New Roman" w:hAnsi="Arial" w:cs="Arial"/>
          <w:color w:val="000000" w:themeColor="text1"/>
          <w:kern w:val="36"/>
          <w:sz w:val="24"/>
          <w:szCs w:val="24"/>
          <w:lang w:eastAsia="ru-RU"/>
        </w:rPr>
        <w:t xml:space="preserve">о порядке осуществления </w:t>
      </w:r>
    </w:p>
    <w:p w:rsidR="00FB37D9" w:rsidRDefault="00FB37D9" w:rsidP="00FB37D9">
      <w:pPr>
        <w:spacing w:after="0"/>
        <w:ind w:left="-567"/>
        <w:jc w:val="right"/>
        <w:rPr>
          <w:rFonts w:ascii="Arial" w:eastAsia="Times New Roman" w:hAnsi="Arial" w:cs="Arial"/>
          <w:color w:val="000000" w:themeColor="text1"/>
          <w:kern w:val="36"/>
          <w:sz w:val="24"/>
          <w:szCs w:val="24"/>
          <w:lang w:eastAsia="ru-RU"/>
        </w:rPr>
      </w:pPr>
      <w:r>
        <w:rPr>
          <w:rFonts w:ascii="Arial" w:eastAsia="Times New Roman" w:hAnsi="Arial" w:cs="Arial"/>
          <w:color w:val="000000" w:themeColor="text1"/>
          <w:kern w:val="36"/>
          <w:sz w:val="24"/>
          <w:szCs w:val="24"/>
          <w:lang w:eastAsia="ru-RU"/>
        </w:rPr>
        <w:t xml:space="preserve">муниципального земельного контроля </w:t>
      </w:r>
      <w:proofErr w:type="gramStart"/>
      <w:r>
        <w:rPr>
          <w:rFonts w:ascii="Arial" w:eastAsia="Times New Roman" w:hAnsi="Arial" w:cs="Arial"/>
          <w:color w:val="000000" w:themeColor="text1"/>
          <w:kern w:val="36"/>
          <w:sz w:val="24"/>
          <w:szCs w:val="24"/>
          <w:lang w:eastAsia="ru-RU"/>
        </w:rPr>
        <w:t>на</w:t>
      </w:r>
      <w:proofErr w:type="gramEnd"/>
      <w:r>
        <w:rPr>
          <w:rFonts w:ascii="Arial" w:eastAsia="Times New Roman" w:hAnsi="Arial" w:cs="Arial"/>
          <w:color w:val="000000" w:themeColor="text1"/>
          <w:kern w:val="36"/>
          <w:sz w:val="24"/>
          <w:szCs w:val="24"/>
          <w:lang w:eastAsia="ru-RU"/>
        </w:rPr>
        <w:t xml:space="preserve"> </w:t>
      </w:r>
    </w:p>
    <w:p w:rsidR="00FB37D9" w:rsidRDefault="00FB37D9" w:rsidP="00FB37D9">
      <w:pPr>
        <w:spacing w:after="0"/>
        <w:ind w:left="-567"/>
        <w:jc w:val="right"/>
        <w:rPr>
          <w:rFonts w:ascii="Arial" w:eastAsia="Times New Roman" w:hAnsi="Arial" w:cs="Arial"/>
          <w:color w:val="000000" w:themeColor="text1"/>
          <w:kern w:val="36"/>
          <w:sz w:val="24"/>
          <w:szCs w:val="24"/>
          <w:lang w:eastAsia="ru-RU"/>
        </w:rPr>
      </w:pPr>
      <w:r>
        <w:rPr>
          <w:rFonts w:ascii="Arial" w:eastAsia="Times New Roman" w:hAnsi="Arial" w:cs="Arial"/>
          <w:color w:val="000000" w:themeColor="text1"/>
          <w:kern w:val="36"/>
          <w:sz w:val="24"/>
          <w:szCs w:val="24"/>
          <w:lang w:eastAsia="ru-RU"/>
        </w:rPr>
        <w:t xml:space="preserve">территории городского округа Люберцы </w:t>
      </w:r>
    </w:p>
    <w:p w:rsidR="00FB37D9" w:rsidRDefault="00FB37D9" w:rsidP="00FB37D9">
      <w:pPr>
        <w:spacing w:after="0"/>
        <w:ind w:left="-567"/>
        <w:jc w:val="right"/>
        <w:rPr>
          <w:rFonts w:ascii="Arial" w:hAnsi="Arial" w:cs="Arial"/>
          <w:sz w:val="24"/>
          <w:szCs w:val="24"/>
        </w:rPr>
      </w:pPr>
      <w:r>
        <w:rPr>
          <w:rFonts w:ascii="Arial" w:eastAsia="Times New Roman" w:hAnsi="Arial" w:cs="Arial"/>
          <w:color w:val="000000" w:themeColor="text1"/>
          <w:kern w:val="36"/>
          <w:sz w:val="24"/>
          <w:szCs w:val="24"/>
          <w:lang w:eastAsia="ru-RU"/>
        </w:rPr>
        <w:t>Московской области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hAnsi="Arial" w:cs="Arial"/>
          <w:sz w:val="24"/>
          <w:szCs w:val="24"/>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МУНИЦИПАЛЬНЫЙ ЗЕМЕЛЬНЫЙ КОНТРОЛЬ</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ГОРОДСКОГО ОКРУГА ЛЮБЕРЦЫ МОСКОВСКОЙ ОБЛАСТИ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Плановое (рейдовое) задание № __________ на осмотр, обследование земельного участка</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(задание № _______ на административное обследование объектов земельных отношений)</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1. </w:t>
      </w:r>
      <w:proofErr w:type="gramStart"/>
      <w:r>
        <w:rPr>
          <w:rFonts w:ascii="Arial" w:eastAsia="Times New Roman" w:hAnsi="Arial" w:cs="Arial"/>
          <w:color w:val="000000" w:themeColor="text1"/>
          <w:sz w:val="24"/>
          <w:szCs w:val="24"/>
          <w:lang w:eastAsia="ru-RU"/>
        </w:rPr>
        <w:t>Основание  проведения  планового  (рейдового) осмотра, обследования (административного обследования объектов земельных отношений): __________________________________________________________________________</w:t>
      </w:r>
      <w:r>
        <w:rPr>
          <w:rFonts w:ascii="Arial" w:eastAsia="Times New Roman" w:hAnsi="Arial" w:cs="Arial"/>
          <w:color w:val="000000" w:themeColor="text1"/>
          <w:sz w:val="24"/>
          <w:szCs w:val="24"/>
          <w:lang w:eastAsia="ru-RU"/>
        </w:rPr>
        <w:lastRenderedPageBreak/>
        <w:t>___________ (статья 13.2 Федерального закона № 294-ФЗ (поступление обращении и заявлений граждан, в том числе индивидуальных предпринимателей, юридических лиц, информации и поручений от органов государственно власти, органов местного самоуправления,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w:t>
      </w:r>
      <w:proofErr w:type="gramEnd"/>
      <w:r>
        <w:rPr>
          <w:rFonts w:ascii="Arial" w:eastAsia="Times New Roman" w:hAnsi="Arial" w:cs="Arial"/>
          <w:color w:val="000000" w:themeColor="text1"/>
          <w:sz w:val="24"/>
          <w:szCs w:val="24"/>
          <w:lang w:eastAsia="ru-RU"/>
        </w:rPr>
        <w:t xml:space="preserve"> лицами, индивидуальными предпринимателями, из средств массовой информации о нарушении требований законодательства, требования прокурора; возникновение (причинение угрозы причинения вреда жизни, здоровью граждан, вреда окружающей среде).</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2. Ф.И.О.,  должности  лиц,  уполномоченных  на  проведение  планового (рейдового)  осмотра, обследования (административного обследования объектов земельных отношений): 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3. Место   проведения  планового  (рейдового)  осмотра,  обследования (административного обследования объектов земельных отношений): 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(с указанием характеристик земельного участка)</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4. Цели   и   задачи   планового  (рейдового)  осмотра,  обследования (административного обследования объектов земельных отношений):_______________________________________________________________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(предупреждение, выявление и пресечение нарушений обязательны требований земельного законодательства)</w:t>
      </w:r>
      <w:proofErr w:type="gramEnd"/>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5. Перечень обязательных требований, подлежащих проверке: 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6. Сроки   проведения  планового  (рейдового)  осмотра,  обследования (административного обследования объектов земельных отношений):  </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с ________________________ по 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(дата начала проведения)        (дата окончания проведения)</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7. Выдано 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w:t>
      </w:r>
      <w:proofErr w:type="gramStart"/>
      <w:r>
        <w:rPr>
          <w:rFonts w:ascii="Arial" w:eastAsia="Times New Roman" w:hAnsi="Arial" w:cs="Arial"/>
          <w:color w:val="000000" w:themeColor="text1"/>
          <w:sz w:val="24"/>
          <w:szCs w:val="24"/>
          <w:lang w:eastAsia="ru-RU"/>
        </w:rPr>
        <w:t>(дата выдачи задания)     (подпись главного муниципального инспектора,</w:t>
      </w:r>
      <w:proofErr w:type="gramEnd"/>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заместителя главного муниципального инспектора)</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
    <w:p w:rsidR="00FB37D9" w:rsidRDefault="00FB37D9" w:rsidP="00FB37D9">
      <w:pPr>
        <w:spacing w:after="0"/>
        <w:ind w:left="-567"/>
        <w:jc w:val="right"/>
        <w:rPr>
          <w:rFonts w:ascii="Arial" w:hAnsi="Arial" w:cs="Arial"/>
          <w:sz w:val="24"/>
          <w:szCs w:val="24"/>
        </w:rPr>
      </w:pPr>
      <w:r>
        <w:rPr>
          <w:rFonts w:ascii="Arial" w:hAnsi="Arial" w:cs="Arial"/>
          <w:sz w:val="24"/>
          <w:szCs w:val="24"/>
        </w:rPr>
        <w:t>Приложение № 2</w:t>
      </w:r>
    </w:p>
    <w:p w:rsidR="00FB37D9" w:rsidRDefault="00FB37D9" w:rsidP="00FB37D9">
      <w:pPr>
        <w:spacing w:after="0"/>
        <w:ind w:left="-567"/>
        <w:jc w:val="right"/>
        <w:rPr>
          <w:rFonts w:ascii="Arial" w:eastAsia="Times New Roman" w:hAnsi="Arial" w:cs="Arial"/>
          <w:color w:val="000000" w:themeColor="text1"/>
          <w:kern w:val="36"/>
          <w:sz w:val="24"/>
          <w:szCs w:val="24"/>
          <w:lang w:eastAsia="ru-RU"/>
        </w:rPr>
      </w:pPr>
      <w:r>
        <w:rPr>
          <w:rFonts w:ascii="Arial" w:hAnsi="Arial" w:cs="Arial"/>
          <w:sz w:val="24"/>
          <w:szCs w:val="24"/>
        </w:rPr>
        <w:t xml:space="preserve">к Положению </w:t>
      </w:r>
      <w:r>
        <w:rPr>
          <w:rFonts w:ascii="Arial" w:eastAsia="Times New Roman" w:hAnsi="Arial" w:cs="Arial"/>
          <w:color w:val="000000" w:themeColor="text1"/>
          <w:kern w:val="36"/>
          <w:sz w:val="24"/>
          <w:szCs w:val="24"/>
          <w:lang w:eastAsia="ru-RU"/>
        </w:rPr>
        <w:t xml:space="preserve">о порядке осуществления </w:t>
      </w:r>
    </w:p>
    <w:p w:rsidR="00FB37D9" w:rsidRDefault="00FB37D9" w:rsidP="00FB37D9">
      <w:pPr>
        <w:spacing w:after="0"/>
        <w:ind w:left="-567"/>
        <w:jc w:val="right"/>
        <w:rPr>
          <w:rFonts w:ascii="Arial" w:eastAsia="Times New Roman" w:hAnsi="Arial" w:cs="Arial"/>
          <w:color w:val="000000" w:themeColor="text1"/>
          <w:kern w:val="36"/>
          <w:sz w:val="24"/>
          <w:szCs w:val="24"/>
          <w:lang w:eastAsia="ru-RU"/>
        </w:rPr>
      </w:pPr>
      <w:r>
        <w:rPr>
          <w:rFonts w:ascii="Arial" w:eastAsia="Times New Roman" w:hAnsi="Arial" w:cs="Arial"/>
          <w:color w:val="000000" w:themeColor="text1"/>
          <w:kern w:val="36"/>
          <w:sz w:val="24"/>
          <w:szCs w:val="24"/>
          <w:lang w:eastAsia="ru-RU"/>
        </w:rPr>
        <w:t xml:space="preserve">муниципального земельного контроля </w:t>
      </w:r>
      <w:proofErr w:type="gramStart"/>
      <w:r>
        <w:rPr>
          <w:rFonts w:ascii="Arial" w:eastAsia="Times New Roman" w:hAnsi="Arial" w:cs="Arial"/>
          <w:color w:val="000000" w:themeColor="text1"/>
          <w:kern w:val="36"/>
          <w:sz w:val="24"/>
          <w:szCs w:val="24"/>
          <w:lang w:eastAsia="ru-RU"/>
        </w:rPr>
        <w:t>на</w:t>
      </w:r>
      <w:proofErr w:type="gramEnd"/>
      <w:r>
        <w:rPr>
          <w:rFonts w:ascii="Arial" w:eastAsia="Times New Roman" w:hAnsi="Arial" w:cs="Arial"/>
          <w:color w:val="000000" w:themeColor="text1"/>
          <w:kern w:val="36"/>
          <w:sz w:val="24"/>
          <w:szCs w:val="24"/>
          <w:lang w:eastAsia="ru-RU"/>
        </w:rPr>
        <w:t xml:space="preserve"> </w:t>
      </w:r>
    </w:p>
    <w:p w:rsidR="00FB37D9" w:rsidRDefault="00FB37D9" w:rsidP="00FB37D9">
      <w:pPr>
        <w:spacing w:after="0"/>
        <w:ind w:left="-567"/>
        <w:jc w:val="right"/>
        <w:rPr>
          <w:rFonts w:ascii="Arial" w:eastAsia="Times New Roman" w:hAnsi="Arial" w:cs="Arial"/>
          <w:color w:val="000000" w:themeColor="text1"/>
          <w:kern w:val="36"/>
          <w:sz w:val="24"/>
          <w:szCs w:val="24"/>
          <w:lang w:eastAsia="ru-RU"/>
        </w:rPr>
      </w:pPr>
      <w:r>
        <w:rPr>
          <w:rFonts w:ascii="Arial" w:eastAsia="Times New Roman" w:hAnsi="Arial" w:cs="Arial"/>
          <w:color w:val="000000" w:themeColor="text1"/>
          <w:kern w:val="36"/>
          <w:sz w:val="24"/>
          <w:szCs w:val="24"/>
          <w:lang w:eastAsia="ru-RU"/>
        </w:rPr>
        <w:t xml:space="preserve">территории городского округа Люберцы </w:t>
      </w:r>
    </w:p>
    <w:p w:rsidR="00FB37D9" w:rsidRDefault="00FB37D9" w:rsidP="00FB37D9">
      <w:pPr>
        <w:spacing w:after="0"/>
        <w:ind w:left="-567"/>
        <w:jc w:val="right"/>
        <w:rPr>
          <w:rFonts w:ascii="Arial" w:hAnsi="Arial" w:cs="Arial"/>
          <w:sz w:val="24"/>
          <w:szCs w:val="24"/>
        </w:rPr>
      </w:pPr>
      <w:r>
        <w:rPr>
          <w:rFonts w:ascii="Arial" w:eastAsia="Times New Roman" w:hAnsi="Arial" w:cs="Arial"/>
          <w:color w:val="000000" w:themeColor="text1"/>
          <w:kern w:val="36"/>
          <w:sz w:val="24"/>
          <w:szCs w:val="24"/>
          <w:lang w:eastAsia="ru-RU"/>
        </w:rPr>
        <w:t>Московской области</w:t>
      </w:r>
    </w:p>
    <w:p w:rsidR="00FB37D9" w:rsidRDefault="00FB37D9" w:rsidP="00FB37D9">
      <w:pPr>
        <w:tabs>
          <w:tab w:val="left" w:pos="1560"/>
          <w:tab w:val="left" w:pos="1843"/>
        </w:tabs>
        <w:spacing w:line="240" w:lineRule="auto"/>
        <w:ind w:left="-567" w:firstLine="709"/>
        <w:jc w:val="right"/>
        <w:textAlignment w:val="baseline"/>
        <w:outlineLvl w:val="0"/>
        <w:rPr>
          <w:rFonts w:ascii="Arial" w:eastAsia="Times New Roman" w:hAnsi="Arial" w:cs="Arial"/>
          <w:color w:val="000000" w:themeColor="text1"/>
          <w:kern w:val="36"/>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МУНИЦИПАЛЬНЫЙ ЗЕМЕЛЬНЫЙ КОНТРОЛЬ</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ГОРОДСКОГО ОКРУГА ЛЮБЕРЦЫ МОСКОВСКОЙ ОБЛАСТИ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АКТ № 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lastRenderedPageBreak/>
        <w:t xml:space="preserve">результатов плановых (рейдовых) осмотров, обследований земельного участка городской округ Люберцы Московской области </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 _________ 20___ г.</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Мы, нижеподписавшиеся 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(фамилия, имя, отчество, должность)</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на основании планового (рейдового) задания № _______ "___" __________ 20___ с "_____" часов "_____" минут до "____" часов "____" минут  провели  плановый (рейдовый) осмотр, обследование земельного участка ___________________________________________________________________</w:t>
      </w:r>
      <w:proofErr w:type="gramEnd"/>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(описание места проведения планового (рейдового) осмотра обследования с указанием характеристик земельного участка)</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   ходе   проведения   планового   (рейдового)  осмотра,  обследования земельного участка установлено: 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   ходе   проведения   планового   (рейдового)  осмотра,  обследования земельного участка:</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Первый   вариант   -   выявлены   нарушения   обязательных   требований законодательства Российской Федерации:_____________________________________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(с указанием характера нарушений; лиц, допустивших нарушения)</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Второй вариант - нарушений не выявлено.</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К акту прилагаются: 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(объяснения, фот</w:t>
      </w:r>
      <w:proofErr w:type="gramStart"/>
      <w:r>
        <w:rPr>
          <w:rFonts w:ascii="Arial" w:eastAsia="Times New Roman" w:hAnsi="Arial" w:cs="Arial"/>
          <w:color w:val="000000" w:themeColor="text1"/>
          <w:sz w:val="24"/>
          <w:szCs w:val="24"/>
          <w:lang w:eastAsia="ru-RU"/>
        </w:rPr>
        <w:t>о-</w:t>
      </w:r>
      <w:proofErr w:type="gramEnd"/>
      <w:r>
        <w:rPr>
          <w:rFonts w:ascii="Arial" w:eastAsia="Times New Roman" w:hAnsi="Arial" w:cs="Arial"/>
          <w:color w:val="000000" w:themeColor="text1"/>
          <w:sz w:val="24"/>
          <w:szCs w:val="24"/>
          <w:lang w:eastAsia="ru-RU"/>
        </w:rPr>
        <w:t xml:space="preserve"> и другие материалы)</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Подписи лиц, проводивших плановый (рейдовый) осмотр, обследование:</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_________ 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(подпись) (фамилия, инициалы)</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_________ 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(подпись) (фамилия, инициалы)</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При составлении акта присутствовали: 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(данные лиц, присутствовавших при составлении акта, и их подписи)</w:t>
      </w:r>
      <w:r>
        <w:rPr>
          <w:rFonts w:ascii="Arial" w:eastAsia="Times New Roman" w:hAnsi="Arial" w:cs="Arial"/>
          <w:color w:val="000000" w:themeColor="text1"/>
          <w:sz w:val="24"/>
          <w:szCs w:val="24"/>
          <w:lang w:eastAsia="ru-RU"/>
        </w:rPr>
        <w:br w:type="page"/>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
    <w:p w:rsidR="00FB37D9" w:rsidRDefault="00FB37D9" w:rsidP="00FB37D9">
      <w:pPr>
        <w:spacing w:after="0"/>
        <w:ind w:left="-567"/>
        <w:jc w:val="right"/>
        <w:rPr>
          <w:rFonts w:ascii="Arial" w:hAnsi="Arial" w:cs="Arial"/>
          <w:sz w:val="24"/>
          <w:szCs w:val="24"/>
        </w:rPr>
      </w:pPr>
      <w:r>
        <w:rPr>
          <w:rFonts w:ascii="Arial" w:hAnsi="Arial" w:cs="Arial"/>
          <w:sz w:val="24"/>
          <w:szCs w:val="24"/>
        </w:rPr>
        <w:t>Приложение № 3</w:t>
      </w:r>
    </w:p>
    <w:p w:rsidR="00FB37D9" w:rsidRDefault="00FB37D9" w:rsidP="00FB37D9">
      <w:pPr>
        <w:spacing w:after="0"/>
        <w:ind w:left="-567"/>
        <w:jc w:val="right"/>
        <w:rPr>
          <w:rFonts w:ascii="Arial" w:eastAsia="Times New Roman" w:hAnsi="Arial" w:cs="Arial"/>
          <w:color w:val="000000" w:themeColor="text1"/>
          <w:kern w:val="36"/>
          <w:sz w:val="24"/>
          <w:szCs w:val="24"/>
          <w:lang w:eastAsia="ru-RU"/>
        </w:rPr>
      </w:pPr>
      <w:r>
        <w:rPr>
          <w:rFonts w:ascii="Arial" w:hAnsi="Arial" w:cs="Arial"/>
          <w:sz w:val="24"/>
          <w:szCs w:val="24"/>
        </w:rPr>
        <w:t xml:space="preserve">к Положению </w:t>
      </w:r>
      <w:r>
        <w:rPr>
          <w:rFonts w:ascii="Arial" w:eastAsia="Times New Roman" w:hAnsi="Arial" w:cs="Arial"/>
          <w:color w:val="000000" w:themeColor="text1"/>
          <w:kern w:val="36"/>
          <w:sz w:val="24"/>
          <w:szCs w:val="24"/>
          <w:lang w:eastAsia="ru-RU"/>
        </w:rPr>
        <w:t xml:space="preserve">о порядке осуществления </w:t>
      </w:r>
    </w:p>
    <w:p w:rsidR="00FB37D9" w:rsidRDefault="00FB37D9" w:rsidP="00FB37D9">
      <w:pPr>
        <w:spacing w:after="0"/>
        <w:ind w:left="-567"/>
        <w:jc w:val="right"/>
        <w:rPr>
          <w:rFonts w:ascii="Arial" w:eastAsia="Times New Roman" w:hAnsi="Arial" w:cs="Arial"/>
          <w:color w:val="000000" w:themeColor="text1"/>
          <w:kern w:val="36"/>
          <w:sz w:val="24"/>
          <w:szCs w:val="24"/>
          <w:lang w:eastAsia="ru-RU"/>
        </w:rPr>
      </w:pPr>
      <w:r>
        <w:rPr>
          <w:rFonts w:ascii="Arial" w:eastAsia="Times New Roman" w:hAnsi="Arial" w:cs="Arial"/>
          <w:color w:val="000000" w:themeColor="text1"/>
          <w:kern w:val="36"/>
          <w:sz w:val="24"/>
          <w:szCs w:val="24"/>
          <w:lang w:eastAsia="ru-RU"/>
        </w:rPr>
        <w:t xml:space="preserve">муниципального земельного контроля </w:t>
      </w:r>
    </w:p>
    <w:p w:rsidR="00FB37D9" w:rsidRDefault="00FB37D9" w:rsidP="00FB37D9">
      <w:pPr>
        <w:spacing w:after="0"/>
        <w:ind w:left="-567"/>
        <w:jc w:val="right"/>
        <w:rPr>
          <w:rFonts w:ascii="Arial" w:eastAsia="Times New Roman" w:hAnsi="Arial" w:cs="Arial"/>
          <w:color w:val="000000" w:themeColor="text1"/>
          <w:kern w:val="36"/>
          <w:sz w:val="24"/>
          <w:szCs w:val="24"/>
          <w:lang w:eastAsia="ru-RU"/>
        </w:rPr>
      </w:pPr>
      <w:r>
        <w:rPr>
          <w:rFonts w:ascii="Arial" w:eastAsia="Times New Roman" w:hAnsi="Arial" w:cs="Arial"/>
          <w:color w:val="000000" w:themeColor="text1"/>
          <w:kern w:val="36"/>
          <w:sz w:val="24"/>
          <w:szCs w:val="24"/>
          <w:lang w:eastAsia="ru-RU"/>
        </w:rPr>
        <w:t xml:space="preserve">на территории городского округа Люберцы </w:t>
      </w:r>
    </w:p>
    <w:p w:rsidR="00FB37D9" w:rsidRDefault="00FB37D9" w:rsidP="00FB37D9">
      <w:pPr>
        <w:spacing w:after="0"/>
        <w:ind w:left="-567"/>
        <w:jc w:val="right"/>
        <w:rPr>
          <w:rFonts w:ascii="Arial" w:hAnsi="Arial" w:cs="Arial"/>
          <w:sz w:val="24"/>
          <w:szCs w:val="24"/>
        </w:rPr>
      </w:pPr>
      <w:r>
        <w:rPr>
          <w:rFonts w:ascii="Arial" w:eastAsia="Times New Roman" w:hAnsi="Arial" w:cs="Arial"/>
          <w:color w:val="000000" w:themeColor="text1"/>
          <w:kern w:val="36"/>
          <w:sz w:val="24"/>
          <w:szCs w:val="24"/>
          <w:lang w:eastAsia="ru-RU"/>
        </w:rPr>
        <w:t>Московской области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hAnsi="Arial" w:cs="Arial"/>
          <w:sz w:val="24"/>
          <w:szCs w:val="24"/>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kern w:val="36"/>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МУНИЦИПАЛЬНЫЙ ЗЕМЕЛЬНЫЙ КОНТРОЛЬ</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ГОРОДСКОГО ОКРУГА ЛЮБЕРЦЫ МОСКОВСКОЙ ОБЛАСТИ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right"/>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"Утверждаю"</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right"/>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right"/>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w:t>
      </w:r>
      <w:proofErr w:type="gramStart"/>
      <w:r>
        <w:rPr>
          <w:rFonts w:ascii="Arial" w:eastAsia="Times New Roman" w:hAnsi="Arial" w:cs="Arial"/>
          <w:color w:val="000000" w:themeColor="text1"/>
          <w:sz w:val="24"/>
          <w:szCs w:val="24"/>
          <w:lang w:eastAsia="ru-RU"/>
        </w:rPr>
        <w:t>(подпись главного муниципального</w:t>
      </w:r>
      <w:proofErr w:type="gramEnd"/>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right"/>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инспектора, заместителя главного</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right"/>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муниципального инспектора)</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right"/>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"_____" _________________ 20___ г.</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center"/>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АКТ № 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административного обследования объекта земельных отношений</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городской округ Люберцы Московской области                </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"____" _____________ 20___ г.</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Мы нижеподписавшиеся: 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(должность, фамилия, имя, отчество должностного лица, составившего акт административного обследования объекта земельных отношений)</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на основании 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(указать реквизиты задания)</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проведено   административное   обследование   объекта  земельных  отношений </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(кадастровый номер, адрес, описание местоположения и иное описание объекта земельных отношений или нескольких объектов земельных отношений)</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Административное  обследование  объекта  земельных  отношений проведено путем 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(описание действий, произведенных в рамках административного обследования объекта земельных отношений)</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 результате административного обследования объекта земельных отношений установлено 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(указываются обстоятельства, выявленные при проведении административного обследования объекта земельных отношений, признаки нарушения требований земельного законодательства Российской Федерации, за которые законодательством Российской Федерации предусмотрена административная и иная ответственность (при наличии), а также нарушенные нормы законодательства Российской Федерации)</w:t>
      </w:r>
      <w:proofErr w:type="gramEnd"/>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Дополнительная информация 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(заполняется при необходимости)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lastRenderedPageBreak/>
        <w:t>В  соответствии  с подпунктом 2 пункта 6 статьи 71.1 Земельного кодекса Российской  Федерации  выявление  по  итогам  проведения  административного обследования  объекта  земельных  отношений  признаков нарушений требований законодательства   Российской   Федерации, за  которые  законодательством Российской Федерации предусмотрена административная и иная ответственность, является основанием для проведения внеплановой проверки соблюдения органами государственной  власти,  органами  местного  самоуправления,  юридическими лицами, индивидуальными предпринимателями, гражданами в отношении объектов земельных</w:t>
      </w:r>
      <w:proofErr w:type="gramEnd"/>
      <w:r>
        <w:rPr>
          <w:rFonts w:ascii="Arial" w:eastAsia="Times New Roman" w:hAnsi="Arial" w:cs="Arial"/>
          <w:color w:val="000000" w:themeColor="text1"/>
          <w:sz w:val="24"/>
          <w:szCs w:val="24"/>
          <w:lang w:eastAsia="ru-RU"/>
        </w:rPr>
        <w:t xml:space="preserve"> отношений требований законодательства Российской Федерации.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(подпись и расшифровка подписи должностного лица, проводившего административное обследование объекта земельных отношений)</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
    <w:p w:rsidR="00FB37D9" w:rsidRDefault="00FB37D9" w:rsidP="00FB37D9">
      <w:pPr>
        <w:spacing w:after="0"/>
        <w:ind w:left="-567"/>
        <w:jc w:val="right"/>
        <w:rPr>
          <w:rFonts w:ascii="Arial" w:hAnsi="Arial" w:cs="Arial"/>
          <w:sz w:val="24"/>
          <w:szCs w:val="24"/>
        </w:rPr>
      </w:pPr>
      <w:r>
        <w:rPr>
          <w:rFonts w:ascii="Arial" w:hAnsi="Arial" w:cs="Arial"/>
          <w:sz w:val="24"/>
          <w:szCs w:val="24"/>
        </w:rPr>
        <w:t>Приложение № 4</w:t>
      </w:r>
    </w:p>
    <w:p w:rsidR="00FB37D9" w:rsidRDefault="00FB37D9" w:rsidP="00FB37D9">
      <w:pPr>
        <w:spacing w:after="0"/>
        <w:ind w:left="-567"/>
        <w:jc w:val="right"/>
        <w:rPr>
          <w:rFonts w:ascii="Arial" w:eastAsia="Times New Roman" w:hAnsi="Arial" w:cs="Arial"/>
          <w:color w:val="000000" w:themeColor="text1"/>
          <w:kern w:val="36"/>
          <w:sz w:val="24"/>
          <w:szCs w:val="24"/>
          <w:lang w:eastAsia="ru-RU"/>
        </w:rPr>
      </w:pPr>
      <w:r>
        <w:rPr>
          <w:rFonts w:ascii="Arial" w:hAnsi="Arial" w:cs="Arial"/>
          <w:sz w:val="24"/>
          <w:szCs w:val="24"/>
        </w:rPr>
        <w:t xml:space="preserve">к Положению </w:t>
      </w:r>
      <w:r>
        <w:rPr>
          <w:rFonts w:ascii="Arial" w:eastAsia="Times New Roman" w:hAnsi="Arial" w:cs="Arial"/>
          <w:color w:val="000000" w:themeColor="text1"/>
          <w:kern w:val="36"/>
          <w:sz w:val="24"/>
          <w:szCs w:val="24"/>
          <w:lang w:eastAsia="ru-RU"/>
        </w:rPr>
        <w:t xml:space="preserve">о порядке осуществления </w:t>
      </w:r>
    </w:p>
    <w:p w:rsidR="00FB37D9" w:rsidRDefault="00FB37D9" w:rsidP="00FB37D9">
      <w:pPr>
        <w:spacing w:after="0"/>
        <w:ind w:left="-567"/>
        <w:jc w:val="right"/>
        <w:rPr>
          <w:rFonts w:ascii="Arial" w:eastAsia="Times New Roman" w:hAnsi="Arial" w:cs="Arial"/>
          <w:color w:val="000000" w:themeColor="text1"/>
          <w:kern w:val="36"/>
          <w:sz w:val="24"/>
          <w:szCs w:val="24"/>
          <w:lang w:eastAsia="ru-RU"/>
        </w:rPr>
      </w:pPr>
      <w:r>
        <w:rPr>
          <w:rFonts w:ascii="Arial" w:eastAsia="Times New Roman" w:hAnsi="Arial" w:cs="Arial"/>
          <w:color w:val="000000" w:themeColor="text1"/>
          <w:kern w:val="36"/>
          <w:sz w:val="24"/>
          <w:szCs w:val="24"/>
          <w:lang w:eastAsia="ru-RU"/>
        </w:rPr>
        <w:t xml:space="preserve">муниципального земельного контроля </w:t>
      </w:r>
      <w:proofErr w:type="gramStart"/>
      <w:r>
        <w:rPr>
          <w:rFonts w:ascii="Arial" w:eastAsia="Times New Roman" w:hAnsi="Arial" w:cs="Arial"/>
          <w:color w:val="000000" w:themeColor="text1"/>
          <w:kern w:val="36"/>
          <w:sz w:val="24"/>
          <w:szCs w:val="24"/>
          <w:lang w:eastAsia="ru-RU"/>
        </w:rPr>
        <w:t>на</w:t>
      </w:r>
      <w:proofErr w:type="gramEnd"/>
      <w:r>
        <w:rPr>
          <w:rFonts w:ascii="Arial" w:eastAsia="Times New Roman" w:hAnsi="Arial" w:cs="Arial"/>
          <w:color w:val="000000" w:themeColor="text1"/>
          <w:kern w:val="36"/>
          <w:sz w:val="24"/>
          <w:szCs w:val="24"/>
          <w:lang w:eastAsia="ru-RU"/>
        </w:rPr>
        <w:t xml:space="preserve"> </w:t>
      </w:r>
    </w:p>
    <w:p w:rsidR="00FB37D9" w:rsidRDefault="00FB37D9" w:rsidP="00FB37D9">
      <w:pPr>
        <w:spacing w:after="0"/>
        <w:ind w:left="-567"/>
        <w:jc w:val="right"/>
        <w:rPr>
          <w:rFonts w:ascii="Arial" w:eastAsia="Times New Roman" w:hAnsi="Arial" w:cs="Arial"/>
          <w:color w:val="000000" w:themeColor="text1"/>
          <w:kern w:val="36"/>
          <w:sz w:val="24"/>
          <w:szCs w:val="24"/>
          <w:lang w:eastAsia="ru-RU"/>
        </w:rPr>
      </w:pPr>
      <w:r>
        <w:rPr>
          <w:rFonts w:ascii="Arial" w:eastAsia="Times New Roman" w:hAnsi="Arial" w:cs="Arial"/>
          <w:color w:val="000000" w:themeColor="text1"/>
          <w:kern w:val="36"/>
          <w:sz w:val="24"/>
          <w:szCs w:val="24"/>
          <w:lang w:eastAsia="ru-RU"/>
        </w:rPr>
        <w:t xml:space="preserve">территории городского округа Люберцы </w:t>
      </w:r>
    </w:p>
    <w:p w:rsidR="00FB37D9" w:rsidRDefault="00FB37D9" w:rsidP="00FB37D9">
      <w:pPr>
        <w:spacing w:after="0"/>
        <w:ind w:left="-567"/>
        <w:jc w:val="right"/>
        <w:rPr>
          <w:rFonts w:ascii="Arial" w:hAnsi="Arial" w:cs="Arial"/>
          <w:sz w:val="24"/>
          <w:szCs w:val="24"/>
        </w:rPr>
      </w:pPr>
      <w:r>
        <w:rPr>
          <w:rFonts w:ascii="Arial" w:eastAsia="Times New Roman" w:hAnsi="Arial" w:cs="Arial"/>
          <w:color w:val="000000" w:themeColor="text1"/>
          <w:kern w:val="36"/>
          <w:sz w:val="24"/>
          <w:szCs w:val="24"/>
          <w:lang w:eastAsia="ru-RU"/>
        </w:rPr>
        <w:t>Московской области</w:t>
      </w:r>
    </w:p>
    <w:p w:rsidR="00FB37D9" w:rsidRDefault="00FB37D9" w:rsidP="00FB37D9">
      <w:pPr>
        <w:tabs>
          <w:tab w:val="left" w:pos="1560"/>
          <w:tab w:val="left" w:pos="1843"/>
        </w:tabs>
        <w:spacing w:after="0" w:line="240" w:lineRule="auto"/>
        <w:ind w:left="-567" w:firstLine="709"/>
        <w:jc w:val="both"/>
        <w:textAlignment w:val="baseline"/>
        <w:rPr>
          <w:rFonts w:ascii="Arial" w:eastAsia="Times New Roman" w:hAnsi="Arial" w:cs="Arial"/>
          <w:color w:val="000000" w:themeColor="text1"/>
          <w:sz w:val="24"/>
          <w:szCs w:val="24"/>
          <w:lang w:eastAsia="ru-RU"/>
        </w:rPr>
      </w:pPr>
    </w:p>
    <w:p w:rsidR="00FB37D9" w:rsidRDefault="00FB37D9" w:rsidP="00FB37D9">
      <w:pPr>
        <w:tabs>
          <w:tab w:val="left" w:pos="1560"/>
          <w:tab w:val="left" w:pos="1843"/>
        </w:tabs>
        <w:spacing w:after="0" w:line="240" w:lineRule="auto"/>
        <w:ind w:left="-567" w:firstLine="709"/>
        <w:jc w:val="both"/>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МУНИЦИПАЛЬНЫЙ ЗЕМЕЛЬНЫЙ КОНТРОЛЬ</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ГОРОДСКОГО ОКРУГА ЛЮБЕРЦЫ МОСКОВСКОЙ ОБЛАСТИ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РАСПОРЯЖЕНИЕ</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органа муниципального земельного контроля о проведении  ______________________________________________ проверки (плановой/внеплановой, документарной/выездной) юридического лица, индивидуального предпринимателя</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right"/>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от "__" __________ ____ </w:t>
      </w:r>
      <w:proofErr w:type="gramStart"/>
      <w:r>
        <w:rPr>
          <w:rFonts w:ascii="Arial" w:eastAsia="Times New Roman" w:hAnsi="Arial" w:cs="Arial"/>
          <w:color w:val="000000" w:themeColor="text1"/>
          <w:sz w:val="24"/>
          <w:szCs w:val="24"/>
          <w:lang w:eastAsia="ru-RU"/>
        </w:rPr>
        <w:t>г</w:t>
      </w:r>
      <w:proofErr w:type="gramEnd"/>
      <w:r>
        <w:rPr>
          <w:rFonts w:ascii="Arial" w:eastAsia="Times New Roman" w:hAnsi="Arial" w:cs="Arial"/>
          <w:color w:val="000000" w:themeColor="text1"/>
          <w:sz w:val="24"/>
          <w:szCs w:val="24"/>
          <w:lang w:eastAsia="ru-RU"/>
        </w:rPr>
        <w:t>. № 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1. Провести проверку в отношении 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(наименование юридического лица, фамилия, имя, отчество (последнее - при наличии) индивидуального предпринимателя)</w:t>
      </w:r>
      <w:proofErr w:type="gramEnd"/>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2. Место нахождения: 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3. Назначить лицо</w:t>
      </w:r>
      <w:proofErr w:type="gramStart"/>
      <w:r>
        <w:rPr>
          <w:rFonts w:ascii="Arial" w:eastAsia="Times New Roman" w:hAnsi="Arial" w:cs="Arial"/>
          <w:color w:val="000000" w:themeColor="text1"/>
          <w:sz w:val="24"/>
          <w:szCs w:val="24"/>
          <w:lang w:eastAsia="ru-RU"/>
        </w:rPr>
        <w:t>м(</w:t>
      </w:r>
      <w:proofErr w:type="spellStart"/>
      <w:proofErr w:type="gramEnd"/>
      <w:r>
        <w:rPr>
          <w:rFonts w:ascii="Arial" w:eastAsia="Times New Roman" w:hAnsi="Arial" w:cs="Arial"/>
          <w:color w:val="000000" w:themeColor="text1"/>
          <w:sz w:val="24"/>
          <w:szCs w:val="24"/>
          <w:lang w:eastAsia="ru-RU"/>
        </w:rPr>
        <w:t>ами</w:t>
      </w:r>
      <w:proofErr w:type="spellEnd"/>
      <w:r>
        <w:rPr>
          <w:rFonts w:ascii="Arial" w:eastAsia="Times New Roman" w:hAnsi="Arial" w:cs="Arial"/>
          <w:color w:val="000000" w:themeColor="text1"/>
          <w:sz w:val="24"/>
          <w:szCs w:val="24"/>
          <w:lang w:eastAsia="ru-RU"/>
        </w:rPr>
        <w:t>), уполномоченным(и) на проведение проверки: 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(фамилия, имя, отчество (последнее - при наличии), должность должностного лица (должностных лиц), уполномоченног</w:t>
      </w:r>
      <w:proofErr w:type="gramStart"/>
      <w:r>
        <w:rPr>
          <w:rFonts w:ascii="Arial" w:eastAsia="Times New Roman" w:hAnsi="Arial" w:cs="Arial"/>
          <w:color w:val="000000" w:themeColor="text1"/>
          <w:sz w:val="24"/>
          <w:szCs w:val="24"/>
          <w:lang w:eastAsia="ru-RU"/>
        </w:rPr>
        <w:t>о(</w:t>
      </w:r>
      <w:proofErr w:type="spellStart"/>
      <w:proofErr w:type="gramEnd"/>
      <w:r>
        <w:rPr>
          <w:rFonts w:ascii="Arial" w:eastAsia="Times New Roman" w:hAnsi="Arial" w:cs="Arial"/>
          <w:color w:val="000000" w:themeColor="text1"/>
          <w:sz w:val="24"/>
          <w:szCs w:val="24"/>
          <w:lang w:eastAsia="ru-RU"/>
        </w:rPr>
        <w:t>ых</w:t>
      </w:r>
      <w:proofErr w:type="spellEnd"/>
      <w:r>
        <w:rPr>
          <w:rFonts w:ascii="Arial" w:eastAsia="Times New Roman" w:hAnsi="Arial" w:cs="Arial"/>
          <w:color w:val="000000" w:themeColor="text1"/>
          <w:sz w:val="24"/>
          <w:szCs w:val="24"/>
          <w:lang w:eastAsia="ru-RU"/>
        </w:rPr>
        <w:t>)  на проведение проверки)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4.  Привлечь к проведению проверки в качестве экспертов, представителей экспертных организаций следующих лиц: 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lastRenderedPageBreak/>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5. Настоящая проверка проводится в рамках 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(наименование вида муниципального контроля, реестровы</w:t>
      </w:r>
      <w:proofErr w:type="gramStart"/>
      <w:r>
        <w:rPr>
          <w:rFonts w:ascii="Arial" w:eastAsia="Times New Roman" w:hAnsi="Arial" w:cs="Arial"/>
          <w:color w:val="000000" w:themeColor="text1"/>
          <w:sz w:val="24"/>
          <w:szCs w:val="24"/>
          <w:lang w:eastAsia="ru-RU"/>
        </w:rPr>
        <w:t>й(</w:t>
      </w:r>
      <w:proofErr w:type="spellStart"/>
      <w:proofErr w:type="gramEnd"/>
      <w:r>
        <w:rPr>
          <w:rFonts w:ascii="Arial" w:eastAsia="Times New Roman" w:hAnsi="Arial" w:cs="Arial"/>
          <w:color w:val="000000" w:themeColor="text1"/>
          <w:sz w:val="24"/>
          <w:szCs w:val="24"/>
          <w:lang w:eastAsia="ru-RU"/>
        </w:rPr>
        <w:t>ые</w:t>
      </w:r>
      <w:proofErr w:type="spellEnd"/>
      <w:r>
        <w:rPr>
          <w:rFonts w:ascii="Arial" w:eastAsia="Times New Roman" w:hAnsi="Arial" w:cs="Arial"/>
          <w:color w:val="000000" w:themeColor="text1"/>
          <w:sz w:val="24"/>
          <w:szCs w:val="24"/>
          <w:lang w:eastAsia="ru-RU"/>
        </w:rPr>
        <w:t>) номер(а) функции(й) в федеральной государственной информационной системе "Федеральный реестр государственных и муниципальных услуг (функций)")</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6. Установить, что настоящая проверка проводится с целью: </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__________________________________________________________________________При   установлении  целей  проводимой  проверки  указывается  следующая информация:</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а) в случае проведения плановой проверки: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 ссылка на утвержденный ежегодный план проведения плановых проверок;</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б) в случае проведения внеплановой проверки: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 реквизиты ранее выданного проверяемому лицу предписания об устранении выявленного нарушения, </w:t>
      </w:r>
      <w:proofErr w:type="gramStart"/>
      <w:r>
        <w:rPr>
          <w:rFonts w:ascii="Arial" w:eastAsia="Times New Roman" w:hAnsi="Arial" w:cs="Arial"/>
          <w:color w:val="000000" w:themeColor="text1"/>
          <w:sz w:val="24"/>
          <w:szCs w:val="24"/>
          <w:lang w:eastAsia="ru-RU"/>
        </w:rPr>
        <w:t>срок</w:t>
      </w:r>
      <w:proofErr w:type="gramEnd"/>
      <w:r>
        <w:rPr>
          <w:rFonts w:ascii="Arial" w:eastAsia="Times New Roman" w:hAnsi="Arial" w:cs="Arial"/>
          <w:color w:val="000000" w:themeColor="text1"/>
          <w:sz w:val="24"/>
          <w:szCs w:val="24"/>
          <w:lang w:eastAsia="ru-RU"/>
        </w:rPr>
        <w:t xml:space="preserve"> для исполнения которого истек;</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w:t>
      </w:r>
      <w:proofErr w:type="gramStart"/>
      <w:r>
        <w:rPr>
          <w:rFonts w:ascii="Arial" w:eastAsia="Times New Roman" w:hAnsi="Arial" w:cs="Arial"/>
          <w:color w:val="000000" w:themeColor="text1"/>
          <w:sz w:val="24"/>
          <w:szCs w:val="24"/>
          <w:lang w:eastAsia="ru-RU"/>
        </w:rPr>
        <w:t>-  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w:t>
      </w:r>
      <w:proofErr w:type="gramEnd"/>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органов государственной власти, органов местного самоуправления, из средств массовой информации;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  реквизиты прилагаемой к распоряжению (приказу) о проведении проверки копии  документа  (рапорта,  докладной  записки  и других), представленного должностным лицом, обнаружившим нарушение.</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lastRenderedPageBreak/>
        <w:t xml:space="preserve">    Задачами настоящей проверки являются: 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7. Предметом настоящей проверки является (отметить </w:t>
      </w:r>
      <w:proofErr w:type="gramStart"/>
      <w:r>
        <w:rPr>
          <w:rFonts w:ascii="Arial" w:eastAsia="Times New Roman" w:hAnsi="Arial" w:cs="Arial"/>
          <w:color w:val="000000" w:themeColor="text1"/>
          <w:sz w:val="24"/>
          <w:szCs w:val="24"/>
          <w:lang w:eastAsia="ru-RU"/>
        </w:rPr>
        <w:t>нужное</w:t>
      </w:r>
      <w:proofErr w:type="gramEnd"/>
      <w:r>
        <w:rPr>
          <w:rFonts w:ascii="Arial" w:eastAsia="Times New Roman" w:hAnsi="Arial" w:cs="Arial"/>
          <w:color w:val="000000" w:themeColor="text1"/>
          <w:sz w:val="24"/>
          <w:szCs w:val="24"/>
          <w:lang w:eastAsia="ru-RU"/>
        </w:rPr>
        <w:t>):</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  соблюдение обязательных требований и (или) требований, установленных муниципальными правовыми актами;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  выполнение  предписаний органов государственного контроля (надзора), органов муниципального контроля.</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8. Срок проведения проверки: __________(рабочих дней 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К проведению проверки приступить с "___" __________ 20__ года.</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Проверку окончить не позднее "___" _____________ 20__ года.</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9. Правовые основания проведения проверки: 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 xml:space="preserve">(ссылка на положения нормативного правового акта, </w:t>
      </w:r>
      <w:proofErr w:type="gramEnd"/>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в </w:t>
      </w:r>
      <w:proofErr w:type="gramStart"/>
      <w:r>
        <w:rPr>
          <w:rFonts w:ascii="Arial" w:eastAsia="Times New Roman" w:hAnsi="Arial" w:cs="Arial"/>
          <w:color w:val="000000" w:themeColor="text1"/>
          <w:sz w:val="24"/>
          <w:szCs w:val="24"/>
          <w:lang w:eastAsia="ru-RU"/>
        </w:rPr>
        <w:t>соответствии</w:t>
      </w:r>
      <w:proofErr w:type="gramEnd"/>
      <w:r>
        <w:rPr>
          <w:rFonts w:ascii="Arial" w:eastAsia="Times New Roman" w:hAnsi="Arial" w:cs="Arial"/>
          <w:color w:val="000000" w:themeColor="text1"/>
          <w:sz w:val="24"/>
          <w:szCs w:val="24"/>
          <w:lang w:eastAsia="ru-RU"/>
        </w:rPr>
        <w:t xml:space="preserve"> с которым осуществляется проверка)</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10.   Обязательные   требования   и   (или)  требования,  установленные муниципальными правовыми актами, подлежащие проверке: 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1) 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2) 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3) 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12.   Перечень  положений  об  осуществлении  муниципального  контроля, административных  регламентов  по  осуществлению  государственного контроля (надзора), осуществлению муниципального контроля (при их наличии): 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(с указанием наименований, номеров и дат их принятия)</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 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(должность, фамилия, инициалы руководителя, заместителя руководителя органа муниципального контроля, издавшего распоряжение)</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(подпись, заверенная печатью)</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w:t>
      </w:r>
      <w:proofErr w:type="gramStart"/>
      <w:r>
        <w:rPr>
          <w:rFonts w:ascii="Arial" w:eastAsia="Times New Roman" w:hAnsi="Arial" w:cs="Arial"/>
          <w:color w:val="000000" w:themeColor="text1"/>
          <w:sz w:val="24"/>
          <w:szCs w:val="24"/>
          <w:lang w:eastAsia="ru-RU"/>
        </w:rPr>
        <w:t>(фамилия, имя, отчество (последнее - при наличии) и должность</w:t>
      </w:r>
      <w:proofErr w:type="gramEnd"/>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должностного лица, непосредственно подготовившего проект</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распоряжения (приказа), контактный телефон, электронный адрес</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(при наличии)</w:t>
      </w:r>
      <w:r>
        <w:rPr>
          <w:rFonts w:ascii="Arial" w:eastAsia="Times New Roman" w:hAnsi="Arial" w:cs="Arial"/>
          <w:color w:val="000000" w:themeColor="text1"/>
          <w:sz w:val="24"/>
          <w:szCs w:val="24"/>
          <w:lang w:eastAsia="ru-RU"/>
        </w:rPr>
        <w:br w:type="page"/>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p>
    <w:p w:rsidR="00FB37D9" w:rsidRDefault="00FB37D9" w:rsidP="00FB37D9">
      <w:pPr>
        <w:spacing w:after="0"/>
        <w:ind w:left="-567"/>
        <w:jc w:val="right"/>
        <w:rPr>
          <w:rFonts w:ascii="Arial" w:hAnsi="Arial" w:cs="Arial"/>
          <w:sz w:val="24"/>
          <w:szCs w:val="24"/>
        </w:rPr>
      </w:pPr>
      <w:r>
        <w:rPr>
          <w:rFonts w:ascii="Arial" w:hAnsi="Arial" w:cs="Arial"/>
          <w:sz w:val="24"/>
          <w:szCs w:val="24"/>
        </w:rPr>
        <w:t>Приложение № 5</w:t>
      </w:r>
    </w:p>
    <w:p w:rsidR="00FB37D9" w:rsidRDefault="00FB37D9" w:rsidP="00FB37D9">
      <w:pPr>
        <w:spacing w:after="0"/>
        <w:ind w:left="-567"/>
        <w:jc w:val="right"/>
        <w:rPr>
          <w:rFonts w:ascii="Arial" w:eastAsia="Times New Roman" w:hAnsi="Arial" w:cs="Arial"/>
          <w:color w:val="000000" w:themeColor="text1"/>
          <w:kern w:val="36"/>
          <w:sz w:val="24"/>
          <w:szCs w:val="24"/>
          <w:lang w:eastAsia="ru-RU"/>
        </w:rPr>
      </w:pPr>
      <w:r>
        <w:rPr>
          <w:rFonts w:ascii="Arial" w:hAnsi="Arial" w:cs="Arial"/>
          <w:sz w:val="24"/>
          <w:szCs w:val="24"/>
        </w:rPr>
        <w:t xml:space="preserve">к Положению </w:t>
      </w:r>
      <w:r>
        <w:rPr>
          <w:rFonts w:ascii="Arial" w:eastAsia="Times New Roman" w:hAnsi="Arial" w:cs="Arial"/>
          <w:color w:val="000000" w:themeColor="text1"/>
          <w:kern w:val="36"/>
          <w:sz w:val="24"/>
          <w:szCs w:val="24"/>
          <w:lang w:eastAsia="ru-RU"/>
        </w:rPr>
        <w:t>о порядке осуществления</w:t>
      </w:r>
    </w:p>
    <w:p w:rsidR="00FB37D9" w:rsidRDefault="00FB37D9" w:rsidP="00FB37D9">
      <w:pPr>
        <w:spacing w:after="0"/>
        <w:ind w:left="-567"/>
        <w:jc w:val="right"/>
        <w:rPr>
          <w:rFonts w:ascii="Arial" w:eastAsia="Times New Roman" w:hAnsi="Arial" w:cs="Arial"/>
          <w:color w:val="000000" w:themeColor="text1"/>
          <w:kern w:val="36"/>
          <w:sz w:val="24"/>
          <w:szCs w:val="24"/>
          <w:lang w:eastAsia="ru-RU"/>
        </w:rPr>
      </w:pPr>
      <w:r>
        <w:rPr>
          <w:rFonts w:ascii="Arial" w:eastAsia="Times New Roman" w:hAnsi="Arial" w:cs="Arial"/>
          <w:color w:val="000000" w:themeColor="text1"/>
          <w:kern w:val="36"/>
          <w:sz w:val="24"/>
          <w:szCs w:val="24"/>
          <w:lang w:eastAsia="ru-RU"/>
        </w:rPr>
        <w:t xml:space="preserve"> муниципального земельного контроля </w:t>
      </w:r>
      <w:proofErr w:type="gramStart"/>
      <w:r>
        <w:rPr>
          <w:rFonts w:ascii="Arial" w:eastAsia="Times New Roman" w:hAnsi="Arial" w:cs="Arial"/>
          <w:color w:val="000000" w:themeColor="text1"/>
          <w:kern w:val="36"/>
          <w:sz w:val="24"/>
          <w:szCs w:val="24"/>
          <w:lang w:eastAsia="ru-RU"/>
        </w:rPr>
        <w:t>на</w:t>
      </w:r>
      <w:proofErr w:type="gramEnd"/>
      <w:r>
        <w:rPr>
          <w:rFonts w:ascii="Arial" w:eastAsia="Times New Roman" w:hAnsi="Arial" w:cs="Arial"/>
          <w:color w:val="000000" w:themeColor="text1"/>
          <w:kern w:val="36"/>
          <w:sz w:val="24"/>
          <w:szCs w:val="24"/>
          <w:lang w:eastAsia="ru-RU"/>
        </w:rPr>
        <w:t xml:space="preserve"> </w:t>
      </w:r>
    </w:p>
    <w:p w:rsidR="00FB37D9" w:rsidRDefault="00FB37D9" w:rsidP="00FB37D9">
      <w:pPr>
        <w:spacing w:after="0"/>
        <w:ind w:left="-567"/>
        <w:jc w:val="right"/>
        <w:rPr>
          <w:rFonts w:ascii="Arial" w:eastAsia="Times New Roman" w:hAnsi="Arial" w:cs="Arial"/>
          <w:color w:val="000000" w:themeColor="text1"/>
          <w:kern w:val="36"/>
          <w:sz w:val="24"/>
          <w:szCs w:val="24"/>
          <w:lang w:eastAsia="ru-RU"/>
        </w:rPr>
      </w:pPr>
      <w:r>
        <w:rPr>
          <w:rFonts w:ascii="Arial" w:eastAsia="Times New Roman" w:hAnsi="Arial" w:cs="Arial"/>
          <w:color w:val="000000" w:themeColor="text1"/>
          <w:kern w:val="36"/>
          <w:sz w:val="24"/>
          <w:szCs w:val="24"/>
          <w:lang w:eastAsia="ru-RU"/>
        </w:rPr>
        <w:t xml:space="preserve">территории городского округа Люберцы </w:t>
      </w:r>
    </w:p>
    <w:p w:rsidR="00FB37D9" w:rsidRDefault="00FB37D9" w:rsidP="00FB37D9">
      <w:pPr>
        <w:spacing w:after="0"/>
        <w:ind w:left="-567"/>
        <w:jc w:val="right"/>
        <w:rPr>
          <w:rFonts w:ascii="Arial" w:hAnsi="Arial" w:cs="Arial"/>
          <w:sz w:val="24"/>
          <w:szCs w:val="24"/>
        </w:rPr>
      </w:pPr>
      <w:r>
        <w:rPr>
          <w:rFonts w:ascii="Arial" w:eastAsia="Times New Roman" w:hAnsi="Arial" w:cs="Arial"/>
          <w:color w:val="000000" w:themeColor="text1"/>
          <w:kern w:val="36"/>
          <w:sz w:val="24"/>
          <w:szCs w:val="24"/>
          <w:lang w:eastAsia="ru-RU"/>
        </w:rPr>
        <w:t>Московской области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hAnsi="Arial" w:cs="Arial"/>
          <w:sz w:val="24"/>
          <w:szCs w:val="24"/>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Муниципальный земельный контроль</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городского округа Люберцы Московской области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Акт № 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проверки юридического лица, индивидуального предпринимателя городской округ Люберцы    Московской области                </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 _____________ 20__ г.</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(дата составления акта)</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(время составления акта)</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 ____________ 20__ г. по адресу: 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(место проведения проверки)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на основании: 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w:t>
      </w:r>
      <w:proofErr w:type="gramStart"/>
      <w:r>
        <w:rPr>
          <w:rFonts w:ascii="Arial" w:eastAsia="Times New Roman" w:hAnsi="Arial" w:cs="Arial"/>
          <w:color w:val="000000" w:themeColor="text1"/>
          <w:sz w:val="24"/>
          <w:szCs w:val="24"/>
          <w:lang w:eastAsia="ru-RU"/>
        </w:rPr>
        <w:t>(вид документа с указанием реквизитов (номер, дата),</w:t>
      </w:r>
      <w:proofErr w:type="gramEnd"/>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фамилии, имени, отчества главного муниципального инспектора или </w:t>
      </w:r>
      <w:proofErr w:type="gramStart"/>
      <w:r>
        <w:rPr>
          <w:rFonts w:ascii="Arial" w:eastAsia="Times New Roman" w:hAnsi="Arial" w:cs="Arial"/>
          <w:color w:val="000000" w:themeColor="text1"/>
          <w:sz w:val="24"/>
          <w:szCs w:val="24"/>
          <w:lang w:eastAsia="ru-RU"/>
        </w:rPr>
        <w:t>его заместителя, издавшего распоряжение о проведении проверки была</w:t>
      </w:r>
      <w:proofErr w:type="gramEnd"/>
      <w:r>
        <w:rPr>
          <w:rFonts w:ascii="Arial" w:eastAsia="Times New Roman" w:hAnsi="Arial" w:cs="Arial"/>
          <w:color w:val="000000" w:themeColor="text1"/>
          <w:sz w:val="24"/>
          <w:szCs w:val="24"/>
          <w:lang w:eastAsia="ru-RU"/>
        </w:rPr>
        <w:t xml:space="preserve"> проведена проверка в отношении: 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(наименование юридического лица, фамилия, имя и (в случае, если имеется) отчество индивидуального предпринимателя)</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на земельном участке, расположенном по адресу: 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площадью ______________ кв. м, кадастровый номер _____________________, вид </w:t>
      </w:r>
      <w:proofErr w:type="gramStart"/>
      <w:r>
        <w:rPr>
          <w:rFonts w:ascii="Arial" w:eastAsia="Times New Roman" w:hAnsi="Arial" w:cs="Arial"/>
          <w:color w:val="000000" w:themeColor="text1"/>
          <w:sz w:val="24"/>
          <w:szCs w:val="24"/>
          <w:lang w:eastAsia="ru-RU"/>
        </w:rPr>
        <w:t>разрешенного</w:t>
      </w:r>
      <w:proofErr w:type="gramEnd"/>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использования ______________, категория земель 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Продолжительность проверки: 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Акт составлен: 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(наименование органа муниципального контроля)</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С   копией   распоряжения/приказа   о  проведении  проверки  </w:t>
      </w:r>
      <w:proofErr w:type="gramStart"/>
      <w:r>
        <w:rPr>
          <w:rFonts w:ascii="Arial" w:eastAsia="Times New Roman" w:hAnsi="Arial" w:cs="Arial"/>
          <w:color w:val="000000" w:themeColor="text1"/>
          <w:sz w:val="24"/>
          <w:szCs w:val="24"/>
          <w:lang w:eastAsia="ru-RU"/>
        </w:rPr>
        <w:t>ознакомлен</w:t>
      </w:r>
      <w:proofErr w:type="gramEnd"/>
      <w:r>
        <w:rPr>
          <w:rFonts w:ascii="Arial" w:eastAsia="Times New Roman" w:hAnsi="Arial" w:cs="Arial"/>
          <w:color w:val="000000" w:themeColor="text1"/>
          <w:sz w:val="24"/>
          <w:szCs w:val="24"/>
          <w:lang w:eastAsia="ru-RU"/>
        </w:rPr>
        <w:t xml:space="preserve"> (заполняется при проведении выездной проверки):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__________________________________________________________________________ (фамилии, имена, отчества, подпись, дата, время)</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lastRenderedPageBreak/>
        <w:t>Дата  и  номер  решения  прокурора  (его  заместителя)  о  согласовании проведения проверки: 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(заполняется в случае проведения внеплановой проверки)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Лиц</w:t>
      </w:r>
      <w:proofErr w:type="gramStart"/>
      <w:r>
        <w:rPr>
          <w:rFonts w:ascii="Arial" w:eastAsia="Times New Roman" w:hAnsi="Arial" w:cs="Arial"/>
          <w:color w:val="000000" w:themeColor="text1"/>
          <w:sz w:val="24"/>
          <w:szCs w:val="24"/>
          <w:lang w:eastAsia="ru-RU"/>
        </w:rPr>
        <w:t>о(</w:t>
      </w:r>
      <w:proofErr w:type="gramEnd"/>
      <w:r>
        <w:rPr>
          <w:rFonts w:ascii="Arial" w:eastAsia="Times New Roman" w:hAnsi="Arial" w:cs="Arial"/>
          <w:color w:val="000000" w:themeColor="text1"/>
          <w:sz w:val="24"/>
          <w:szCs w:val="24"/>
          <w:lang w:eastAsia="ru-RU"/>
        </w:rPr>
        <w:t>а), проводившее проверку: 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(фамилия, имя, отчество, должность должностного лица (должностных лиц), проводившег</w:t>
      </w:r>
      <w:proofErr w:type="gramStart"/>
      <w:r>
        <w:rPr>
          <w:rFonts w:ascii="Arial" w:eastAsia="Times New Roman" w:hAnsi="Arial" w:cs="Arial"/>
          <w:color w:val="000000" w:themeColor="text1"/>
          <w:sz w:val="24"/>
          <w:szCs w:val="24"/>
          <w:lang w:eastAsia="ru-RU"/>
        </w:rPr>
        <w:t>о(</w:t>
      </w:r>
      <w:proofErr w:type="gramEnd"/>
      <w:r>
        <w:rPr>
          <w:rFonts w:ascii="Arial" w:eastAsia="Times New Roman" w:hAnsi="Arial" w:cs="Arial"/>
          <w:color w:val="000000" w:themeColor="text1"/>
          <w:sz w:val="24"/>
          <w:szCs w:val="24"/>
          <w:lang w:eastAsia="ru-RU"/>
        </w:rPr>
        <w:t>их) проверку)</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 случае привлечения к участию в проверке экспертов, экспертных организаций указываются фамилии, имена, отчества,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При проведении проверки присутствовали: 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(фамилия, имя, отчество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мероприятий по проверке)</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 ходе проведения проверки: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 установлено:</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(описание территории, строений, сооружений и т.д.)</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   выявлены   нарушения   обязательных   требований   или  требований, установленных муниципальными правовыми актами: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_____________________________________________________________________________________(с указанием характера нарушений; лиц, допустивших нарушения)</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 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  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 нарушений не выявлено</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Запись  в  журнал  учета  проверок  юридического  лица, индивидуального предпринимателя, проводимых органами муниципального контроля, внесена:</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(заполняется при проведении выездной проверки)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lastRenderedPageBreak/>
        <w:t>__ 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(подпись проверяющего) (подпись уполномоченного представителя юридического лица, индивидуального предпринимателя, его уполномоченного представителя)</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(подпись проверяющего)        (подпись уполномоченного представителя юридического</w:t>
      </w:r>
      <w:proofErr w:type="gramEnd"/>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лица, индивидуального предпринимателя,</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его уполномоченного представителя)</w:t>
      </w:r>
    </w:p>
    <w:p w:rsidR="00FB37D9" w:rsidRDefault="00FB37D9" w:rsidP="00FB37D9">
      <w:pPr>
        <w:pBdr>
          <w:bottom w:val="single" w:sz="12" w:space="1" w:color="auto"/>
        </w:pBd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Прилагаемые к акту документы:</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Подписи лиц, проводивших проверку: 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С  актом  проверки  ознакомле</w:t>
      </w:r>
      <w:proofErr w:type="gramStart"/>
      <w:r>
        <w:rPr>
          <w:rFonts w:ascii="Arial" w:eastAsia="Times New Roman" w:hAnsi="Arial" w:cs="Arial"/>
          <w:color w:val="000000" w:themeColor="text1"/>
          <w:sz w:val="24"/>
          <w:szCs w:val="24"/>
          <w:lang w:eastAsia="ru-RU"/>
        </w:rPr>
        <w:t>н(</w:t>
      </w:r>
      <w:proofErr w:type="gramEnd"/>
      <w:r>
        <w:rPr>
          <w:rFonts w:ascii="Arial" w:eastAsia="Times New Roman" w:hAnsi="Arial" w:cs="Arial"/>
          <w:color w:val="000000" w:themeColor="text1"/>
          <w:sz w:val="24"/>
          <w:szCs w:val="24"/>
          <w:lang w:eastAsia="ru-RU"/>
        </w:rPr>
        <w:t>а),  копию  акта  со  всеми приложениями получил(а): 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(фамилия, имя, отчество (последнее - при наличии),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"____" _____________ 20____ г.                               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(подпись)</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Пометка об отказе ознакомления с актом проверки: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(подпись уполномоченного должностного лица (лиц), проводившего проверку)</w:t>
      </w:r>
      <w:r>
        <w:rPr>
          <w:rFonts w:ascii="Arial" w:eastAsia="Times New Roman" w:hAnsi="Arial" w:cs="Arial"/>
          <w:color w:val="000000" w:themeColor="text1"/>
          <w:sz w:val="24"/>
          <w:szCs w:val="24"/>
          <w:lang w:eastAsia="ru-RU"/>
        </w:rPr>
        <w:br w:type="page"/>
      </w:r>
    </w:p>
    <w:p w:rsidR="00FB37D9" w:rsidRDefault="00FB37D9" w:rsidP="00FB37D9">
      <w:pPr>
        <w:spacing w:after="0"/>
        <w:ind w:left="-567"/>
        <w:jc w:val="right"/>
        <w:rPr>
          <w:rFonts w:ascii="Arial" w:hAnsi="Arial" w:cs="Arial"/>
          <w:sz w:val="24"/>
          <w:szCs w:val="24"/>
        </w:rPr>
      </w:pPr>
      <w:r>
        <w:rPr>
          <w:rFonts w:ascii="Arial" w:hAnsi="Arial" w:cs="Arial"/>
          <w:sz w:val="24"/>
          <w:szCs w:val="24"/>
        </w:rPr>
        <w:lastRenderedPageBreak/>
        <w:t xml:space="preserve">Приложение № 6 </w:t>
      </w:r>
    </w:p>
    <w:p w:rsidR="00FB37D9" w:rsidRDefault="00FB37D9" w:rsidP="00FB37D9">
      <w:pPr>
        <w:spacing w:after="0"/>
        <w:ind w:left="-567"/>
        <w:jc w:val="right"/>
        <w:rPr>
          <w:rFonts w:ascii="Arial" w:eastAsia="Times New Roman" w:hAnsi="Arial" w:cs="Arial"/>
          <w:color w:val="000000" w:themeColor="text1"/>
          <w:kern w:val="36"/>
          <w:sz w:val="24"/>
          <w:szCs w:val="24"/>
          <w:lang w:eastAsia="ru-RU"/>
        </w:rPr>
      </w:pPr>
      <w:r>
        <w:rPr>
          <w:rFonts w:ascii="Arial" w:hAnsi="Arial" w:cs="Arial"/>
          <w:sz w:val="24"/>
          <w:szCs w:val="24"/>
        </w:rPr>
        <w:t xml:space="preserve">к Положению </w:t>
      </w:r>
      <w:r>
        <w:rPr>
          <w:rFonts w:ascii="Arial" w:eastAsia="Times New Roman" w:hAnsi="Arial" w:cs="Arial"/>
          <w:color w:val="000000" w:themeColor="text1"/>
          <w:kern w:val="36"/>
          <w:sz w:val="24"/>
          <w:szCs w:val="24"/>
          <w:lang w:eastAsia="ru-RU"/>
        </w:rPr>
        <w:t>о порядке осуществления</w:t>
      </w:r>
    </w:p>
    <w:p w:rsidR="00FB37D9" w:rsidRDefault="00FB37D9" w:rsidP="00FB37D9">
      <w:pPr>
        <w:spacing w:after="0"/>
        <w:ind w:left="-567"/>
        <w:jc w:val="right"/>
        <w:rPr>
          <w:rFonts w:ascii="Arial" w:eastAsia="Times New Roman" w:hAnsi="Arial" w:cs="Arial"/>
          <w:color w:val="000000" w:themeColor="text1"/>
          <w:kern w:val="36"/>
          <w:sz w:val="24"/>
          <w:szCs w:val="24"/>
          <w:lang w:eastAsia="ru-RU"/>
        </w:rPr>
      </w:pPr>
      <w:r>
        <w:rPr>
          <w:rFonts w:ascii="Arial" w:eastAsia="Times New Roman" w:hAnsi="Arial" w:cs="Arial"/>
          <w:color w:val="000000" w:themeColor="text1"/>
          <w:kern w:val="36"/>
          <w:sz w:val="24"/>
          <w:szCs w:val="24"/>
          <w:lang w:eastAsia="ru-RU"/>
        </w:rPr>
        <w:t xml:space="preserve"> муниципального земельного контроля </w:t>
      </w:r>
      <w:proofErr w:type="gramStart"/>
      <w:r>
        <w:rPr>
          <w:rFonts w:ascii="Arial" w:eastAsia="Times New Roman" w:hAnsi="Arial" w:cs="Arial"/>
          <w:color w:val="000000" w:themeColor="text1"/>
          <w:kern w:val="36"/>
          <w:sz w:val="24"/>
          <w:szCs w:val="24"/>
          <w:lang w:eastAsia="ru-RU"/>
        </w:rPr>
        <w:t>на</w:t>
      </w:r>
      <w:proofErr w:type="gramEnd"/>
    </w:p>
    <w:p w:rsidR="00FB37D9" w:rsidRDefault="00FB37D9" w:rsidP="00FB37D9">
      <w:pPr>
        <w:spacing w:after="0"/>
        <w:ind w:left="-567"/>
        <w:jc w:val="right"/>
        <w:rPr>
          <w:rFonts w:ascii="Arial" w:eastAsia="Times New Roman" w:hAnsi="Arial" w:cs="Arial"/>
          <w:color w:val="000000" w:themeColor="text1"/>
          <w:kern w:val="36"/>
          <w:sz w:val="24"/>
          <w:szCs w:val="24"/>
          <w:lang w:eastAsia="ru-RU"/>
        </w:rPr>
      </w:pPr>
      <w:r>
        <w:rPr>
          <w:rFonts w:ascii="Arial" w:eastAsia="Times New Roman" w:hAnsi="Arial" w:cs="Arial"/>
          <w:color w:val="000000" w:themeColor="text1"/>
          <w:kern w:val="36"/>
          <w:sz w:val="24"/>
          <w:szCs w:val="24"/>
          <w:lang w:eastAsia="ru-RU"/>
        </w:rPr>
        <w:t xml:space="preserve"> территории городского округа Люберцы </w:t>
      </w:r>
    </w:p>
    <w:p w:rsidR="00FB37D9" w:rsidRDefault="00FB37D9" w:rsidP="00FB37D9">
      <w:pPr>
        <w:spacing w:after="0"/>
        <w:ind w:left="-567"/>
        <w:jc w:val="right"/>
        <w:rPr>
          <w:rFonts w:ascii="Arial" w:hAnsi="Arial" w:cs="Arial"/>
          <w:sz w:val="24"/>
          <w:szCs w:val="24"/>
        </w:rPr>
      </w:pPr>
      <w:r>
        <w:rPr>
          <w:rFonts w:ascii="Arial" w:eastAsia="Times New Roman" w:hAnsi="Arial" w:cs="Arial"/>
          <w:color w:val="000000" w:themeColor="text1"/>
          <w:kern w:val="36"/>
          <w:sz w:val="24"/>
          <w:szCs w:val="24"/>
          <w:lang w:eastAsia="ru-RU"/>
        </w:rPr>
        <w:t>Московской области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Муниципальный земельный контроль</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городского округа Люберцы Московской области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ПРЕДПИСАНИЕ</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(наименование юридического лица, Ф.И.О. руководителя, индивидуального предпринимателя)</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(почтовый адрес)</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т./ф.: _________________, адрес эл. почты: 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 _____________ 20___ г. по акту № 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 порядке осуществления муниципального земельного контроля на основании распоряжения</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(должность, фамилия, имя, отчество руководителя (заместителя руководителя)</w:t>
      </w:r>
      <w:proofErr w:type="gramEnd"/>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органа муниципального земельного контроля, издавшего распоряжение</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о проведении проверки)</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от "___" _________________ 20___ г. № __________ лицами: 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(фамилия, имя, отчество, должность лица (лиц), проводившег</w:t>
      </w:r>
      <w:proofErr w:type="gramStart"/>
      <w:r>
        <w:rPr>
          <w:rFonts w:ascii="Arial" w:eastAsia="Times New Roman" w:hAnsi="Arial" w:cs="Arial"/>
          <w:color w:val="000000" w:themeColor="text1"/>
          <w:sz w:val="24"/>
          <w:szCs w:val="24"/>
          <w:lang w:eastAsia="ru-RU"/>
        </w:rPr>
        <w:t>о(</w:t>
      </w:r>
      <w:proofErr w:type="gramEnd"/>
      <w:r>
        <w:rPr>
          <w:rFonts w:ascii="Arial" w:eastAsia="Times New Roman" w:hAnsi="Arial" w:cs="Arial"/>
          <w:color w:val="000000" w:themeColor="text1"/>
          <w:sz w:val="24"/>
          <w:szCs w:val="24"/>
          <w:lang w:eastAsia="ru-RU"/>
        </w:rPr>
        <w:t>их) проверку)</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 ___________________ 20____ г. была проведена (плановая/внеплановая, документарная/выездная)  проверка  на  земельном  участке, расположенном по адресу: 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площадью _________ кв. м, кадастровый номер _____________, вид разрешенного использования 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используемом 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(наименование юридического лица, фамилия, имя, отчество руководителя,</w:t>
      </w:r>
      <w:proofErr w:type="gramEnd"/>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индивидуального предпринимателя)</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на праве 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lastRenderedPageBreak/>
        <w:t>В ходе проведения проверки выявлены нарушения требований, установленных земельным    законодательством    и/или   нормативными   правовыми   актами муниципального  образования  по  использованию  земельных  участков в сфере земельных отношений, выразившиеся:</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FF0000"/>
          <w:sz w:val="24"/>
          <w:szCs w:val="24"/>
          <w:lang w:eastAsia="ru-RU"/>
        </w:rPr>
      </w:pPr>
      <w:r>
        <w:rPr>
          <w:rFonts w:ascii="Arial" w:eastAsia="Times New Roman" w:hAnsi="Arial" w:cs="Arial"/>
          <w:color w:val="000000" w:themeColor="text1"/>
          <w:sz w:val="24"/>
          <w:szCs w:val="24"/>
          <w:lang w:eastAsia="ru-RU"/>
        </w:rPr>
        <w:t xml:space="preserve">    1. 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2. 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Указанное нарушение допущено: 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(наименование юридического лица, Ф.И.О. руководителя, индивидуального предпринимателя)</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Руководствуясь ст. 72 Земельного кодекса Российской Федерации </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ОБЯЗЫВАЮ:</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(наименование юридического лица (Ф.И.О. руководителя), индивидуального предпринимателя)</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устранить допущенное нарушение в срок </w:t>
      </w:r>
      <w:proofErr w:type="gramStart"/>
      <w:r>
        <w:rPr>
          <w:rFonts w:ascii="Arial" w:eastAsia="Times New Roman" w:hAnsi="Arial" w:cs="Arial"/>
          <w:color w:val="000000" w:themeColor="text1"/>
          <w:sz w:val="24"/>
          <w:szCs w:val="24"/>
          <w:lang w:eastAsia="ru-RU"/>
        </w:rPr>
        <w:t>до</w:t>
      </w:r>
      <w:proofErr w:type="gramEnd"/>
      <w:r>
        <w:rPr>
          <w:rFonts w:ascii="Arial" w:eastAsia="Times New Roman" w:hAnsi="Arial" w:cs="Arial"/>
          <w:color w:val="000000" w:themeColor="text1"/>
          <w:sz w:val="24"/>
          <w:szCs w:val="24"/>
          <w:lang w:eastAsia="ru-RU"/>
        </w:rPr>
        <w:t xml:space="preserve"> 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Информацию  об исполнении предписания или ходатайство о продлении срока исполнения  предписания  с  указанием  причин  и принятых мер по устранению нарушения представить до истечения установленного срока по адресу: 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Акт и материалы по результатам проверки направляются </w:t>
      </w:r>
      <w:proofErr w:type="gramStart"/>
      <w:r>
        <w:rPr>
          <w:rFonts w:ascii="Arial" w:eastAsia="Times New Roman" w:hAnsi="Arial" w:cs="Arial"/>
          <w:color w:val="000000" w:themeColor="text1"/>
          <w:sz w:val="24"/>
          <w:szCs w:val="24"/>
          <w:lang w:eastAsia="ru-RU"/>
        </w:rPr>
        <w:t>в</w:t>
      </w:r>
      <w:proofErr w:type="gramEnd"/>
      <w:r>
        <w:rPr>
          <w:rFonts w:ascii="Arial" w:eastAsia="Times New Roman" w:hAnsi="Arial" w:cs="Arial"/>
          <w:color w:val="000000" w:themeColor="text1"/>
          <w:sz w:val="24"/>
          <w:szCs w:val="24"/>
          <w:lang w:eastAsia="ru-RU"/>
        </w:rPr>
        <w:t xml:space="preserve"> 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roofErr w:type="gramStart"/>
      <w:r>
        <w:rPr>
          <w:rFonts w:ascii="Arial" w:eastAsia="Times New Roman" w:hAnsi="Arial" w:cs="Arial"/>
          <w:color w:val="000000" w:themeColor="text1"/>
          <w:sz w:val="24"/>
          <w:szCs w:val="24"/>
          <w:lang w:eastAsia="ru-RU"/>
        </w:rPr>
        <w:t>(наименование органа государственного надзора (контроля)</w:t>
      </w:r>
      <w:proofErr w:type="gramEnd"/>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 ______________ 20__ г. 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(должность, Ф.И.О., подпись)</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Предписание получил:</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________________________________________________________________________</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(Ф.И.О., должность, подпись)</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"____" ________________ 20__ г.</w:t>
      </w: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p>
    <w:p w:rsidR="00FB37D9" w:rsidRDefault="00FB37D9" w:rsidP="00FB37D9">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p>
    <w:p w:rsidR="00FB37D9" w:rsidRDefault="00FB37D9" w:rsidP="00FB37D9">
      <w:pPr>
        <w:tabs>
          <w:tab w:val="left" w:pos="1560"/>
          <w:tab w:val="left" w:pos="1843"/>
        </w:tabs>
        <w:spacing w:line="240" w:lineRule="auto"/>
        <w:ind w:left="-567" w:firstLine="709"/>
        <w:jc w:val="right"/>
        <w:textAlignment w:val="baseline"/>
        <w:outlineLvl w:val="0"/>
        <w:rPr>
          <w:rFonts w:ascii="Arial" w:eastAsia="Times New Roman" w:hAnsi="Arial" w:cs="Arial"/>
          <w:color w:val="000000" w:themeColor="text1"/>
          <w:kern w:val="36"/>
          <w:sz w:val="24"/>
          <w:szCs w:val="24"/>
          <w:lang w:eastAsia="ru-RU"/>
        </w:rPr>
      </w:pPr>
      <w:r>
        <w:rPr>
          <w:rFonts w:ascii="Arial" w:eastAsia="Times New Roman" w:hAnsi="Arial" w:cs="Arial"/>
          <w:color w:val="000000" w:themeColor="text1"/>
          <w:sz w:val="24"/>
          <w:szCs w:val="24"/>
          <w:lang w:eastAsia="ru-RU"/>
        </w:rPr>
        <w:t>Приложение № 2 к Постановлению</w:t>
      </w:r>
      <w:r>
        <w:rPr>
          <w:rFonts w:ascii="Arial" w:eastAsia="Times New Roman" w:hAnsi="Arial" w:cs="Arial"/>
          <w:color w:val="000000" w:themeColor="text1"/>
          <w:sz w:val="24"/>
          <w:szCs w:val="24"/>
          <w:lang w:eastAsia="ru-RU"/>
        </w:rPr>
        <w:br/>
        <w:t>от </w:t>
      </w:r>
      <w:r>
        <w:rPr>
          <w:rFonts w:ascii="Arial" w:eastAsia="Times New Roman" w:hAnsi="Arial" w:cs="Arial"/>
          <w:color w:val="000000" w:themeColor="text1"/>
          <w:sz w:val="24"/>
          <w:szCs w:val="24"/>
          <w:bdr w:val="none" w:sz="0" w:space="0" w:color="auto" w:frame="1"/>
          <w:lang w:eastAsia="ru-RU"/>
        </w:rPr>
        <w:t>"___" ________2017 № ______</w:t>
      </w:r>
      <w:r>
        <w:rPr>
          <w:rFonts w:ascii="Arial" w:eastAsia="Times New Roman" w:hAnsi="Arial" w:cs="Arial"/>
          <w:color w:val="000000" w:themeColor="text1"/>
          <w:sz w:val="24"/>
          <w:szCs w:val="24"/>
          <w:lang w:eastAsia="ru-RU"/>
        </w:rPr>
        <w:t> </w:t>
      </w:r>
    </w:p>
    <w:p w:rsidR="00FB37D9" w:rsidRDefault="00FB37D9" w:rsidP="00FB37D9">
      <w:pPr>
        <w:tabs>
          <w:tab w:val="left" w:pos="1560"/>
          <w:tab w:val="left" w:pos="1843"/>
        </w:tabs>
        <w:spacing w:after="0" w:line="240" w:lineRule="auto"/>
        <w:ind w:left="-567"/>
        <w:jc w:val="center"/>
        <w:textAlignment w:val="baseline"/>
        <w:outlineLvl w:val="0"/>
        <w:rPr>
          <w:rFonts w:ascii="Arial" w:eastAsia="Times New Roman" w:hAnsi="Arial" w:cs="Arial"/>
          <w:color w:val="000000" w:themeColor="text1"/>
          <w:kern w:val="36"/>
          <w:sz w:val="24"/>
          <w:szCs w:val="24"/>
          <w:lang w:eastAsia="ru-RU"/>
        </w:rPr>
      </w:pPr>
      <w:r>
        <w:rPr>
          <w:rFonts w:ascii="Arial" w:eastAsia="Times New Roman" w:hAnsi="Arial" w:cs="Arial"/>
          <w:color w:val="000000" w:themeColor="text1"/>
          <w:kern w:val="36"/>
          <w:sz w:val="24"/>
          <w:szCs w:val="24"/>
          <w:lang w:eastAsia="ru-RU"/>
        </w:rPr>
        <w:t>Перечень</w:t>
      </w:r>
    </w:p>
    <w:p w:rsidR="00FB37D9" w:rsidRDefault="00FB37D9" w:rsidP="00FB37D9">
      <w:pPr>
        <w:tabs>
          <w:tab w:val="left" w:pos="1560"/>
          <w:tab w:val="left" w:pos="1843"/>
        </w:tabs>
        <w:spacing w:after="0" w:line="240" w:lineRule="auto"/>
        <w:ind w:left="-567"/>
        <w:jc w:val="center"/>
        <w:textAlignment w:val="baseline"/>
        <w:outlineLvl w:val="0"/>
        <w:rPr>
          <w:rFonts w:ascii="Arial" w:eastAsia="Times New Roman" w:hAnsi="Arial" w:cs="Arial"/>
          <w:color w:val="000000" w:themeColor="text1"/>
          <w:kern w:val="36"/>
          <w:sz w:val="24"/>
          <w:szCs w:val="24"/>
          <w:lang w:eastAsia="ru-RU"/>
        </w:rPr>
      </w:pPr>
      <w:r>
        <w:rPr>
          <w:rFonts w:ascii="Arial" w:eastAsia="Times New Roman" w:hAnsi="Arial" w:cs="Arial"/>
          <w:color w:val="000000" w:themeColor="text1"/>
          <w:kern w:val="36"/>
          <w:sz w:val="24"/>
          <w:szCs w:val="24"/>
          <w:lang w:eastAsia="ru-RU"/>
        </w:rPr>
        <w:t xml:space="preserve"> муниципальных инспекторов по осуществлению муниципального земельного контроля на территории городского округа Люберцы </w:t>
      </w:r>
    </w:p>
    <w:p w:rsidR="00FB37D9" w:rsidRDefault="00FB37D9" w:rsidP="00FB37D9">
      <w:pPr>
        <w:tabs>
          <w:tab w:val="left" w:pos="1560"/>
          <w:tab w:val="left" w:pos="1843"/>
        </w:tabs>
        <w:spacing w:after="0" w:line="240" w:lineRule="auto"/>
        <w:ind w:left="-567"/>
        <w:jc w:val="center"/>
        <w:textAlignment w:val="baseline"/>
        <w:outlineLvl w:val="0"/>
        <w:rPr>
          <w:rFonts w:ascii="Arial" w:eastAsia="Times New Roman" w:hAnsi="Arial" w:cs="Arial"/>
          <w:color w:val="000000" w:themeColor="text1"/>
          <w:kern w:val="36"/>
          <w:sz w:val="24"/>
          <w:szCs w:val="24"/>
          <w:lang w:eastAsia="ru-RU"/>
        </w:rPr>
      </w:pPr>
      <w:r>
        <w:rPr>
          <w:rFonts w:ascii="Arial" w:eastAsia="Times New Roman" w:hAnsi="Arial" w:cs="Arial"/>
          <w:color w:val="000000" w:themeColor="text1"/>
          <w:kern w:val="36"/>
          <w:sz w:val="24"/>
          <w:szCs w:val="24"/>
          <w:lang w:eastAsia="ru-RU"/>
        </w:rPr>
        <w:t>Московской области</w:t>
      </w:r>
    </w:p>
    <w:p w:rsidR="00FB37D9" w:rsidRDefault="00FB37D9" w:rsidP="00FB37D9">
      <w:pPr>
        <w:tabs>
          <w:tab w:val="left" w:pos="1560"/>
          <w:tab w:val="left" w:pos="1843"/>
        </w:tabs>
        <w:spacing w:after="0" w:line="319" w:lineRule="atLeast"/>
        <w:ind w:left="-567"/>
        <w:jc w:val="both"/>
        <w:textAlignment w:val="baseline"/>
        <w:rPr>
          <w:rFonts w:ascii="Arial" w:eastAsia="Times New Roman" w:hAnsi="Arial" w:cs="Arial"/>
          <w:color w:val="000000" w:themeColor="text1"/>
          <w:sz w:val="24"/>
          <w:szCs w:val="24"/>
          <w:lang w:eastAsia="ru-RU"/>
        </w:rPr>
      </w:pPr>
    </w:p>
    <w:p w:rsidR="00FB37D9" w:rsidRDefault="00FB37D9" w:rsidP="00FB37D9">
      <w:pPr>
        <w:numPr>
          <w:ilvl w:val="0"/>
          <w:numId w:val="2"/>
        </w:numPr>
        <w:tabs>
          <w:tab w:val="clear" w:pos="720"/>
          <w:tab w:val="num" w:pos="0"/>
          <w:tab w:val="left" w:pos="709"/>
          <w:tab w:val="left" w:pos="993"/>
        </w:tabs>
        <w:spacing w:after="0" w:line="240" w:lineRule="auto"/>
        <w:ind w:left="-567" w:firstLine="709"/>
        <w:jc w:val="both"/>
        <w:rPr>
          <w:rFonts w:ascii="Arial" w:hAnsi="Arial" w:cs="Arial"/>
          <w:sz w:val="24"/>
          <w:szCs w:val="24"/>
        </w:rPr>
      </w:pPr>
      <w:r>
        <w:rPr>
          <w:rFonts w:ascii="Arial" w:eastAsia="Times New Roman" w:hAnsi="Arial" w:cs="Arial"/>
          <w:color w:val="000000" w:themeColor="text1"/>
          <w:sz w:val="24"/>
          <w:szCs w:val="24"/>
          <w:lang w:eastAsia="ru-RU"/>
        </w:rPr>
        <w:t>Главный муниципальный инспектор по осуществлению земельного контроля на территории городского округа Люберцы Московской области</w:t>
      </w:r>
      <w:r>
        <w:rPr>
          <w:rFonts w:ascii="Arial" w:hAnsi="Arial" w:cs="Arial"/>
          <w:sz w:val="24"/>
          <w:szCs w:val="24"/>
        </w:rPr>
        <w:t xml:space="preserve"> - Заместитель Главы администрации городского округа Люберцы Сыров Андрей Николаевич.</w:t>
      </w:r>
    </w:p>
    <w:p w:rsidR="00FB37D9" w:rsidRDefault="00FB37D9" w:rsidP="00FB37D9">
      <w:pPr>
        <w:pStyle w:val="a5"/>
        <w:numPr>
          <w:ilvl w:val="0"/>
          <w:numId w:val="2"/>
        </w:numPr>
        <w:tabs>
          <w:tab w:val="clear" w:pos="720"/>
          <w:tab w:val="num" w:pos="0"/>
          <w:tab w:val="left" w:pos="709"/>
          <w:tab w:val="left" w:pos="993"/>
        </w:tabs>
        <w:spacing w:after="0" w:line="240" w:lineRule="auto"/>
        <w:ind w:left="-567" w:firstLine="709"/>
        <w:jc w:val="both"/>
        <w:rPr>
          <w:rFonts w:ascii="Arial" w:hAnsi="Arial" w:cs="Arial"/>
          <w:sz w:val="24"/>
          <w:szCs w:val="24"/>
        </w:rPr>
      </w:pPr>
      <w:r>
        <w:rPr>
          <w:rFonts w:ascii="Arial" w:eastAsia="Times New Roman" w:hAnsi="Arial" w:cs="Arial"/>
          <w:color w:val="000000" w:themeColor="text1"/>
          <w:sz w:val="24"/>
          <w:szCs w:val="24"/>
          <w:lang w:eastAsia="ru-RU"/>
        </w:rPr>
        <w:t>Заместитель главного муниципального инспектора по осуществлению земельного контроля на территории городского округа Люберцы Московской области</w:t>
      </w:r>
      <w:r>
        <w:rPr>
          <w:rFonts w:ascii="Arial" w:hAnsi="Arial" w:cs="Arial"/>
          <w:sz w:val="24"/>
          <w:szCs w:val="24"/>
        </w:rPr>
        <w:t xml:space="preserve">  - </w:t>
      </w:r>
      <w:r>
        <w:rPr>
          <w:rFonts w:ascii="Arial" w:hAnsi="Arial" w:cs="Arial"/>
          <w:sz w:val="24"/>
          <w:szCs w:val="24"/>
        </w:rPr>
        <w:lastRenderedPageBreak/>
        <w:t>Заместитель начальника председателя комитета по управлению имуществом - начальник отдела аренды и продажи земельных участков администрации городского округа Люберцы Михеев Владислав Александрович.</w:t>
      </w:r>
    </w:p>
    <w:p w:rsidR="00FB37D9" w:rsidRDefault="00FB37D9" w:rsidP="00FB37D9">
      <w:pPr>
        <w:pStyle w:val="a5"/>
        <w:numPr>
          <w:ilvl w:val="0"/>
          <w:numId w:val="2"/>
        </w:numPr>
        <w:tabs>
          <w:tab w:val="clear" w:pos="720"/>
          <w:tab w:val="num" w:pos="0"/>
          <w:tab w:val="left" w:pos="709"/>
          <w:tab w:val="left" w:pos="993"/>
        </w:tabs>
        <w:spacing w:after="0" w:line="240" w:lineRule="auto"/>
        <w:ind w:left="-567" w:firstLine="709"/>
        <w:jc w:val="both"/>
        <w:rPr>
          <w:rFonts w:ascii="Arial" w:hAnsi="Arial" w:cs="Arial"/>
          <w:sz w:val="24"/>
          <w:szCs w:val="24"/>
        </w:rPr>
      </w:pPr>
      <w:r>
        <w:rPr>
          <w:rFonts w:ascii="Arial" w:eastAsia="Times New Roman" w:hAnsi="Arial" w:cs="Arial"/>
          <w:color w:val="000000" w:themeColor="text1"/>
          <w:sz w:val="24"/>
          <w:szCs w:val="24"/>
          <w:lang w:eastAsia="ru-RU"/>
        </w:rPr>
        <w:t>Заместитель главного муниципального инспектора по осуществлению земельного контроля на территории городского округа Люберцы Московской области</w:t>
      </w:r>
      <w:r>
        <w:rPr>
          <w:rFonts w:ascii="Arial" w:hAnsi="Arial" w:cs="Arial"/>
          <w:sz w:val="24"/>
          <w:szCs w:val="24"/>
        </w:rPr>
        <w:t xml:space="preserve"> - начальник отдела земельного контроля администрации городского округа Люберцы Ботов Андрей Викторович.</w:t>
      </w:r>
    </w:p>
    <w:p w:rsidR="00FB37D9" w:rsidRDefault="00FB37D9" w:rsidP="00FB37D9">
      <w:pPr>
        <w:pStyle w:val="a5"/>
        <w:numPr>
          <w:ilvl w:val="0"/>
          <w:numId w:val="2"/>
        </w:numPr>
        <w:tabs>
          <w:tab w:val="clear" w:pos="720"/>
          <w:tab w:val="num" w:pos="0"/>
          <w:tab w:val="left" w:pos="709"/>
          <w:tab w:val="left" w:pos="993"/>
        </w:tabs>
        <w:spacing w:after="0" w:line="240" w:lineRule="auto"/>
        <w:ind w:left="-567" w:firstLine="709"/>
        <w:jc w:val="both"/>
        <w:rPr>
          <w:rFonts w:ascii="Arial" w:hAnsi="Arial" w:cs="Arial"/>
          <w:sz w:val="24"/>
          <w:szCs w:val="24"/>
        </w:rPr>
      </w:pPr>
      <w:r>
        <w:rPr>
          <w:rFonts w:ascii="Arial" w:hAnsi="Arial" w:cs="Arial"/>
          <w:sz w:val="24"/>
          <w:szCs w:val="24"/>
        </w:rPr>
        <w:t xml:space="preserve">Муниципальные инспектора: </w:t>
      </w:r>
    </w:p>
    <w:p w:rsidR="00FB37D9" w:rsidRDefault="00FB37D9" w:rsidP="00FB37D9">
      <w:pPr>
        <w:pStyle w:val="a5"/>
        <w:numPr>
          <w:ilvl w:val="0"/>
          <w:numId w:val="4"/>
        </w:numPr>
        <w:tabs>
          <w:tab w:val="left" w:pos="993"/>
        </w:tabs>
        <w:spacing w:after="0" w:line="240" w:lineRule="auto"/>
        <w:ind w:left="-567" w:firstLine="709"/>
        <w:jc w:val="both"/>
        <w:rPr>
          <w:rFonts w:ascii="Arial" w:hAnsi="Arial" w:cs="Arial"/>
          <w:sz w:val="24"/>
          <w:szCs w:val="24"/>
        </w:rPr>
      </w:pPr>
      <w:r>
        <w:rPr>
          <w:rFonts w:ascii="Arial" w:hAnsi="Arial" w:cs="Arial"/>
          <w:sz w:val="24"/>
          <w:szCs w:val="24"/>
        </w:rPr>
        <w:t xml:space="preserve">заместитель </w:t>
      </w:r>
      <w:proofErr w:type="gramStart"/>
      <w:r>
        <w:rPr>
          <w:rFonts w:ascii="Arial" w:hAnsi="Arial" w:cs="Arial"/>
          <w:sz w:val="24"/>
          <w:szCs w:val="24"/>
        </w:rPr>
        <w:t>начальника отдела земельного контроля администрации городского округа</w:t>
      </w:r>
      <w:proofErr w:type="gramEnd"/>
      <w:r>
        <w:rPr>
          <w:rFonts w:ascii="Arial" w:hAnsi="Arial" w:cs="Arial"/>
          <w:sz w:val="24"/>
          <w:szCs w:val="24"/>
        </w:rPr>
        <w:t xml:space="preserve"> Люберцы Кустарев Андрей Игоревич;</w:t>
      </w:r>
    </w:p>
    <w:p w:rsidR="00FB37D9" w:rsidRDefault="00FB37D9" w:rsidP="00FB37D9">
      <w:pPr>
        <w:pStyle w:val="a5"/>
        <w:numPr>
          <w:ilvl w:val="0"/>
          <w:numId w:val="4"/>
        </w:numPr>
        <w:tabs>
          <w:tab w:val="left" w:pos="993"/>
        </w:tabs>
        <w:spacing w:after="0" w:line="240" w:lineRule="auto"/>
        <w:ind w:left="-567" w:firstLine="709"/>
        <w:jc w:val="both"/>
        <w:rPr>
          <w:rFonts w:ascii="Arial" w:hAnsi="Arial" w:cs="Arial"/>
          <w:sz w:val="24"/>
          <w:szCs w:val="24"/>
        </w:rPr>
      </w:pPr>
      <w:r>
        <w:rPr>
          <w:rFonts w:ascii="Arial" w:hAnsi="Arial" w:cs="Arial"/>
          <w:sz w:val="24"/>
          <w:szCs w:val="24"/>
        </w:rPr>
        <w:t>инженер по землеустройству отдела земельного контроля администрации городского округа Люберцы Ильин Аркадий Александрович;</w:t>
      </w:r>
    </w:p>
    <w:p w:rsidR="00FB37D9" w:rsidRDefault="00FB37D9" w:rsidP="00FB37D9">
      <w:pPr>
        <w:pStyle w:val="a5"/>
        <w:numPr>
          <w:ilvl w:val="0"/>
          <w:numId w:val="4"/>
        </w:numPr>
        <w:tabs>
          <w:tab w:val="left" w:pos="993"/>
        </w:tabs>
        <w:spacing w:after="0" w:line="240" w:lineRule="auto"/>
        <w:ind w:left="-567" w:firstLine="709"/>
        <w:jc w:val="both"/>
        <w:rPr>
          <w:rFonts w:ascii="Arial" w:hAnsi="Arial" w:cs="Arial"/>
          <w:sz w:val="24"/>
          <w:szCs w:val="24"/>
        </w:rPr>
      </w:pPr>
      <w:r>
        <w:rPr>
          <w:rFonts w:ascii="Arial" w:hAnsi="Arial" w:cs="Arial"/>
          <w:sz w:val="24"/>
          <w:szCs w:val="24"/>
        </w:rPr>
        <w:t xml:space="preserve">эксперта по землеустройству отдела земельного контроля администрации городского округа Люберцы </w:t>
      </w:r>
      <w:proofErr w:type="spellStart"/>
      <w:r>
        <w:rPr>
          <w:rFonts w:ascii="Arial" w:hAnsi="Arial" w:cs="Arial"/>
          <w:sz w:val="24"/>
          <w:szCs w:val="24"/>
        </w:rPr>
        <w:t>Булатикова</w:t>
      </w:r>
      <w:proofErr w:type="spellEnd"/>
      <w:r>
        <w:rPr>
          <w:rFonts w:ascii="Arial" w:hAnsi="Arial" w:cs="Arial"/>
          <w:sz w:val="24"/>
          <w:szCs w:val="24"/>
        </w:rPr>
        <w:t xml:space="preserve"> Анна  Сергеевна.</w:t>
      </w:r>
    </w:p>
    <w:p w:rsidR="00FB37D9" w:rsidRDefault="00FB37D9" w:rsidP="00FB37D9">
      <w:pPr>
        <w:tabs>
          <w:tab w:val="left" w:pos="993"/>
        </w:tabs>
        <w:spacing w:after="0" w:line="240" w:lineRule="auto"/>
        <w:jc w:val="both"/>
        <w:rPr>
          <w:rFonts w:ascii="Arial" w:hAnsi="Arial" w:cs="Arial"/>
          <w:sz w:val="24"/>
          <w:szCs w:val="24"/>
        </w:rPr>
      </w:pPr>
    </w:p>
    <w:p w:rsidR="00FB37D9" w:rsidRDefault="00FB37D9" w:rsidP="00FB37D9">
      <w:pPr>
        <w:tabs>
          <w:tab w:val="left" w:pos="993"/>
        </w:tabs>
        <w:spacing w:after="0" w:line="240" w:lineRule="auto"/>
        <w:jc w:val="both"/>
        <w:rPr>
          <w:rFonts w:ascii="Arial" w:hAnsi="Arial" w:cs="Arial"/>
          <w:sz w:val="24"/>
          <w:szCs w:val="24"/>
        </w:rPr>
      </w:pPr>
    </w:p>
    <w:p w:rsidR="00FB37D9" w:rsidRDefault="00FB37D9" w:rsidP="00FB37D9">
      <w:pPr>
        <w:tabs>
          <w:tab w:val="left" w:pos="993"/>
        </w:tabs>
        <w:spacing w:after="0" w:line="240" w:lineRule="auto"/>
        <w:jc w:val="both"/>
        <w:rPr>
          <w:rFonts w:ascii="Arial" w:hAnsi="Arial" w:cs="Arial"/>
          <w:sz w:val="24"/>
          <w:szCs w:val="24"/>
        </w:rPr>
      </w:pPr>
    </w:p>
    <w:p w:rsidR="00FB37D9" w:rsidRDefault="00FB37D9" w:rsidP="00FB37D9">
      <w:pPr>
        <w:shd w:val="clear" w:color="auto" w:fill="FFFFFF"/>
        <w:spacing w:after="0" w:line="252" w:lineRule="atLeast"/>
        <w:ind w:left="-567"/>
        <w:jc w:val="right"/>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Приложение № 3 к Постановлению</w:t>
      </w:r>
      <w:r>
        <w:rPr>
          <w:rFonts w:ascii="Arial" w:eastAsia="Times New Roman" w:hAnsi="Arial" w:cs="Arial"/>
          <w:color w:val="000000" w:themeColor="text1"/>
          <w:sz w:val="24"/>
          <w:szCs w:val="24"/>
          <w:lang w:eastAsia="ru-RU"/>
        </w:rPr>
        <w:br/>
        <w:t>от </w:t>
      </w:r>
      <w:r>
        <w:rPr>
          <w:rFonts w:ascii="Arial" w:eastAsia="Times New Roman" w:hAnsi="Arial" w:cs="Arial"/>
          <w:color w:val="000000" w:themeColor="text1"/>
          <w:sz w:val="24"/>
          <w:szCs w:val="24"/>
          <w:bdr w:val="none" w:sz="0" w:space="0" w:color="auto" w:frame="1"/>
          <w:lang w:eastAsia="ru-RU"/>
        </w:rPr>
        <w:t>"___" ________2017 № ______</w:t>
      </w:r>
      <w:r>
        <w:rPr>
          <w:rFonts w:ascii="Arial" w:eastAsia="Times New Roman" w:hAnsi="Arial" w:cs="Arial"/>
          <w:color w:val="000000" w:themeColor="text1"/>
          <w:sz w:val="24"/>
          <w:szCs w:val="24"/>
          <w:lang w:eastAsia="ru-RU"/>
        </w:rPr>
        <w:t> </w:t>
      </w:r>
    </w:p>
    <w:p w:rsidR="00FB37D9" w:rsidRDefault="00FB37D9" w:rsidP="00FB37D9">
      <w:pPr>
        <w:shd w:val="clear" w:color="auto" w:fill="FFFFFF"/>
        <w:spacing w:after="0" w:line="252" w:lineRule="atLeast"/>
        <w:ind w:left="-567"/>
        <w:jc w:val="right"/>
        <w:textAlignment w:val="baseline"/>
        <w:rPr>
          <w:rFonts w:ascii="Arial" w:hAnsi="Arial" w:cs="Arial"/>
          <w:color w:val="2D2D2D"/>
          <w:spacing w:val="1"/>
          <w:sz w:val="24"/>
          <w:szCs w:val="24"/>
        </w:rPr>
      </w:pPr>
    </w:p>
    <w:p w:rsidR="00FB37D9" w:rsidRDefault="00FB37D9" w:rsidP="00FB37D9">
      <w:pPr>
        <w:pStyle w:val="a5"/>
        <w:numPr>
          <w:ilvl w:val="0"/>
          <w:numId w:val="6"/>
        </w:numPr>
        <w:shd w:val="clear" w:color="auto" w:fill="FFFFFF"/>
        <w:spacing w:after="0" w:line="252" w:lineRule="atLeast"/>
        <w:ind w:left="-567" w:hanging="567"/>
        <w:textAlignment w:val="baseline"/>
        <w:rPr>
          <w:rFonts w:ascii="Arial" w:hAnsi="Arial" w:cs="Arial"/>
          <w:color w:val="2D2D2D"/>
          <w:spacing w:val="1"/>
          <w:sz w:val="24"/>
          <w:szCs w:val="24"/>
        </w:rPr>
      </w:pPr>
      <w:r>
        <w:rPr>
          <w:rFonts w:ascii="Arial" w:hAnsi="Arial" w:cs="Arial"/>
          <w:color w:val="2D2D2D"/>
          <w:spacing w:val="1"/>
          <w:sz w:val="24"/>
          <w:szCs w:val="24"/>
        </w:rPr>
        <w:t>Лицевая сторона  Удостоверения</w:t>
      </w:r>
    </w:p>
    <w:p w:rsidR="00FB37D9" w:rsidRDefault="00FB37D9" w:rsidP="00FB37D9">
      <w:pPr>
        <w:shd w:val="clear" w:color="auto" w:fill="FFFFFF"/>
        <w:spacing w:after="0" w:line="252" w:lineRule="atLeast"/>
        <w:ind w:left="-567"/>
        <w:jc w:val="right"/>
        <w:textAlignment w:val="baseline"/>
        <w:rPr>
          <w:rFonts w:ascii="Arial" w:hAnsi="Arial" w:cs="Arial"/>
          <w:color w:val="2D2D2D"/>
          <w:spacing w:val="1"/>
          <w:sz w:val="24"/>
          <w:szCs w:val="24"/>
        </w:rPr>
      </w:pPr>
      <w:r>
        <w:rPr>
          <w:rFonts w:ascii="Arial" w:hAnsi="Arial" w:cs="Arial"/>
          <w:color w:val="2D2D2D"/>
          <w:spacing w:val="1"/>
          <w:sz w:val="24"/>
          <w:szCs w:val="24"/>
        </w:rPr>
        <w:t>.</w:t>
      </w:r>
    </w:p>
    <w:tbl>
      <w:tblPr>
        <w:tblW w:w="0" w:type="auto"/>
        <w:tblCellMar>
          <w:left w:w="0" w:type="dxa"/>
          <w:right w:w="0" w:type="dxa"/>
        </w:tblCellMar>
        <w:tblLook w:val="04A0" w:firstRow="1" w:lastRow="0" w:firstColumn="1" w:lastColumn="0" w:noHBand="0" w:noVBand="1"/>
      </w:tblPr>
      <w:tblGrid>
        <w:gridCol w:w="9055"/>
      </w:tblGrid>
      <w:tr w:rsidR="00FB37D9" w:rsidTr="00FB37D9">
        <w:trPr>
          <w:trHeight w:val="54"/>
        </w:trPr>
        <w:tc>
          <w:tcPr>
            <w:tcW w:w="9055" w:type="dxa"/>
            <w:hideMark/>
          </w:tcPr>
          <w:p w:rsidR="00FB37D9" w:rsidRDefault="00FB37D9"/>
        </w:tc>
      </w:tr>
      <w:tr w:rsidR="00FB37D9" w:rsidTr="00FB37D9">
        <w:trPr>
          <w:trHeight w:val="1362"/>
        </w:trPr>
        <w:tc>
          <w:tcPr>
            <w:tcW w:w="9055"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B37D9" w:rsidRDefault="00FB37D9">
            <w:pPr>
              <w:spacing w:after="0" w:line="252" w:lineRule="atLeast"/>
              <w:ind w:left="-567"/>
              <w:jc w:val="center"/>
              <w:textAlignment w:val="baseline"/>
              <w:rPr>
                <w:rFonts w:ascii="Arial" w:hAnsi="Arial" w:cs="Arial"/>
                <w:color w:val="2D2D2D"/>
                <w:sz w:val="24"/>
                <w:szCs w:val="24"/>
              </w:rPr>
            </w:pPr>
          </w:p>
          <w:p w:rsidR="00FB37D9" w:rsidRDefault="00FB37D9">
            <w:pPr>
              <w:spacing w:after="0" w:line="252" w:lineRule="atLeast"/>
              <w:ind w:left="-567"/>
              <w:jc w:val="center"/>
              <w:textAlignment w:val="baseline"/>
              <w:rPr>
                <w:rFonts w:ascii="Arial" w:hAnsi="Arial" w:cs="Arial"/>
                <w:color w:val="2D2D2D"/>
                <w:sz w:val="24"/>
                <w:szCs w:val="24"/>
              </w:rPr>
            </w:pPr>
          </w:p>
          <w:p w:rsidR="00FB37D9" w:rsidRDefault="00FB37D9">
            <w:pPr>
              <w:spacing w:after="0" w:line="252" w:lineRule="atLeast"/>
              <w:ind w:left="-567"/>
              <w:jc w:val="center"/>
              <w:textAlignment w:val="baseline"/>
              <w:rPr>
                <w:rFonts w:ascii="Arial" w:hAnsi="Arial" w:cs="Arial"/>
                <w:color w:val="2D2D2D"/>
                <w:sz w:val="24"/>
                <w:szCs w:val="24"/>
              </w:rPr>
            </w:pPr>
            <w:r>
              <w:rPr>
                <w:rFonts w:ascii="Arial" w:hAnsi="Arial" w:cs="Arial"/>
                <w:color w:val="2D2D2D"/>
                <w:sz w:val="24"/>
                <w:szCs w:val="24"/>
              </w:rPr>
              <w:t xml:space="preserve"> Оттиск герба  Московской области</w:t>
            </w:r>
          </w:p>
          <w:p w:rsidR="00FB37D9" w:rsidRDefault="00FB37D9">
            <w:pPr>
              <w:spacing w:after="0" w:line="252" w:lineRule="atLeast"/>
              <w:ind w:left="-567"/>
              <w:jc w:val="center"/>
              <w:textAlignment w:val="baseline"/>
              <w:rPr>
                <w:rFonts w:ascii="Arial" w:hAnsi="Arial" w:cs="Arial"/>
                <w:color w:val="2D2D2D"/>
                <w:sz w:val="24"/>
                <w:szCs w:val="24"/>
              </w:rPr>
            </w:pPr>
          </w:p>
          <w:p w:rsidR="00FB37D9" w:rsidRDefault="00FB37D9">
            <w:pPr>
              <w:spacing w:after="0" w:line="252" w:lineRule="atLeast"/>
              <w:ind w:left="-567"/>
              <w:jc w:val="center"/>
              <w:textAlignment w:val="baseline"/>
              <w:rPr>
                <w:rFonts w:ascii="Arial" w:hAnsi="Arial" w:cs="Arial"/>
                <w:b/>
                <w:color w:val="2D2D2D"/>
                <w:sz w:val="24"/>
                <w:szCs w:val="24"/>
              </w:rPr>
            </w:pPr>
            <w:r>
              <w:rPr>
                <w:rFonts w:ascii="Arial" w:hAnsi="Arial" w:cs="Arial"/>
                <w:b/>
                <w:color w:val="2D2D2D"/>
                <w:sz w:val="24"/>
                <w:szCs w:val="24"/>
              </w:rPr>
              <w:t>УДОСТОВЕРЕНИЕ</w:t>
            </w:r>
          </w:p>
          <w:p w:rsidR="00FB37D9" w:rsidRDefault="00FB37D9">
            <w:pPr>
              <w:spacing w:after="0" w:line="252" w:lineRule="atLeast"/>
              <w:ind w:left="-567"/>
              <w:jc w:val="center"/>
              <w:textAlignment w:val="baseline"/>
              <w:rPr>
                <w:rFonts w:ascii="Arial" w:hAnsi="Arial" w:cs="Arial"/>
                <w:color w:val="2D2D2D"/>
                <w:sz w:val="24"/>
                <w:szCs w:val="24"/>
              </w:rPr>
            </w:pPr>
          </w:p>
          <w:p w:rsidR="00FB37D9" w:rsidRDefault="00FB37D9">
            <w:pPr>
              <w:spacing w:after="0" w:line="252" w:lineRule="atLeast"/>
              <w:ind w:left="-567"/>
              <w:jc w:val="center"/>
              <w:textAlignment w:val="baseline"/>
              <w:rPr>
                <w:rFonts w:ascii="Arial" w:hAnsi="Arial" w:cs="Arial"/>
                <w:color w:val="2D2D2D"/>
                <w:sz w:val="24"/>
                <w:szCs w:val="24"/>
              </w:rPr>
            </w:pPr>
          </w:p>
          <w:p w:rsidR="00FB37D9" w:rsidRDefault="00FB37D9">
            <w:pPr>
              <w:spacing w:after="0" w:line="252" w:lineRule="atLeast"/>
              <w:ind w:left="-567"/>
              <w:jc w:val="center"/>
              <w:textAlignment w:val="baseline"/>
              <w:rPr>
                <w:rFonts w:ascii="Arial" w:hAnsi="Arial" w:cs="Arial"/>
                <w:color w:val="2D2D2D"/>
                <w:sz w:val="24"/>
                <w:szCs w:val="24"/>
              </w:rPr>
            </w:pPr>
          </w:p>
          <w:p w:rsidR="00FB37D9" w:rsidRDefault="00FB37D9">
            <w:pPr>
              <w:spacing w:after="0" w:line="252" w:lineRule="atLeast"/>
              <w:ind w:left="-567"/>
              <w:jc w:val="center"/>
              <w:textAlignment w:val="baseline"/>
              <w:rPr>
                <w:rFonts w:ascii="Arial" w:hAnsi="Arial" w:cs="Arial"/>
                <w:color w:val="2D2D2D"/>
                <w:sz w:val="24"/>
                <w:szCs w:val="24"/>
              </w:rPr>
            </w:pPr>
          </w:p>
        </w:tc>
      </w:tr>
    </w:tbl>
    <w:p w:rsidR="00FB37D9" w:rsidRDefault="00FB37D9" w:rsidP="00FB37D9">
      <w:pPr>
        <w:shd w:val="clear" w:color="auto" w:fill="FFFFFF"/>
        <w:spacing w:after="0" w:line="252" w:lineRule="atLeast"/>
        <w:ind w:left="-567"/>
        <w:textAlignment w:val="baseline"/>
        <w:rPr>
          <w:rFonts w:ascii="Arial" w:hAnsi="Arial" w:cs="Arial"/>
          <w:color w:val="2D2D2D"/>
          <w:spacing w:val="1"/>
          <w:sz w:val="24"/>
          <w:szCs w:val="24"/>
        </w:rPr>
      </w:pPr>
    </w:p>
    <w:p w:rsidR="00FB37D9" w:rsidRDefault="00FB37D9" w:rsidP="00FB37D9">
      <w:pPr>
        <w:pStyle w:val="a5"/>
        <w:numPr>
          <w:ilvl w:val="0"/>
          <w:numId w:val="6"/>
        </w:numPr>
        <w:shd w:val="clear" w:color="auto" w:fill="FFFFFF"/>
        <w:spacing w:after="0" w:line="252" w:lineRule="atLeast"/>
        <w:ind w:left="-567" w:hanging="567"/>
        <w:textAlignment w:val="baseline"/>
        <w:rPr>
          <w:rFonts w:ascii="Arial" w:hAnsi="Arial" w:cs="Arial"/>
          <w:color w:val="2D2D2D"/>
          <w:spacing w:val="1"/>
          <w:sz w:val="24"/>
          <w:szCs w:val="24"/>
        </w:rPr>
      </w:pPr>
      <w:r>
        <w:rPr>
          <w:rFonts w:ascii="Arial" w:hAnsi="Arial" w:cs="Arial"/>
          <w:color w:val="2D2D2D"/>
          <w:spacing w:val="1"/>
          <w:sz w:val="24"/>
          <w:szCs w:val="24"/>
        </w:rPr>
        <w:t>Внутренняя сторона удостоверения</w:t>
      </w:r>
      <w:proofErr w:type="gramStart"/>
      <w:r>
        <w:rPr>
          <w:rFonts w:ascii="Arial" w:hAnsi="Arial" w:cs="Arial"/>
          <w:color w:val="2D2D2D"/>
          <w:spacing w:val="1"/>
          <w:sz w:val="24"/>
          <w:szCs w:val="24"/>
        </w:rPr>
        <w:t xml:space="preserve"> :</w:t>
      </w:r>
      <w:proofErr w:type="gramEnd"/>
      <w:r>
        <w:rPr>
          <w:rFonts w:ascii="Arial" w:hAnsi="Arial" w:cs="Arial"/>
          <w:color w:val="2D2D2D"/>
          <w:spacing w:val="1"/>
          <w:sz w:val="24"/>
          <w:szCs w:val="24"/>
        </w:rPr>
        <w:t xml:space="preserve">  а) левая сторона</w:t>
      </w:r>
    </w:p>
    <w:tbl>
      <w:tblPr>
        <w:tblW w:w="0" w:type="auto"/>
        <w:tblCellMar>
          <w:left w:w="0" w:type="dxa"/>
          <w:right w:w="0" w:type="dxa"/>
        </w:tblCellMar>
        <w:tblLook w:val="04A0" w:firstRow="1" w:lastRow="0" w:firstColumn="1" w:lastColumn="0" w:noHBand="0" w:noVBand="1"/>
      </w:tblPr>
      <w:tblGrid>
        <w:gridCol w:w="5544"/>
        <w:gridCol w:w="977"/>
        <w:gridCol w:w="1241"/>
        <w:gridCol w:w="602"/>
        <w:gridCol w:w="692"/>
      </w:tblGrid>
      <w:tr w:rsidR="00FB37D9" w:rsidTr="00FB37D9">
        <w:trPr>
          <w:trHeight w:val="205"/>
        </w:trPr>
        <w:tc>
          <w:tcPr>
            <w:tcW w:w="5544" w:type="dxa"/>
          </w:tcPr>
          <w:p w:rsidR="00FB37D9" w:rsidRDefault="00FB37D9">
            <w:pPr>
              <w:spacing w:after="0"/>
              <w:ind w:left="-567"/>
              <w:rPr>
                <w:rFonts w:ascii="Arial" w:hAnsi="Arial" w:cs="Arial"/>
                <w:sz w:val="24"/>
                <w:szCs w:val="24"/>
              </w:rPr>
            </w:pPr>
          </w:p>
          <w:p w:rsidR="00FB37D9" w:rsidRDefault="00FB37D9">
            <w:pPr>
              <w:spacing w:after="0"/>
              <w:ind w:left="-567"/>
              <w:rPr>
                <w:rFonts w:ascii="Arial" w:hAnsi="Arial" w:cs="Arial"/>
                <w:sz w:val="24"/>
                <w:szCs w:val="24"/>
              </w:rPr>
            </w:pPr>
          </w:p>
        </w:tc>
        <w:tc>
          <w:tcPr>
            <w:tcW w:w="2218" w:type="dxa"/>
            <w:gridSpan w:val="2"/>
            <w:hideMark/>
          </w:tcPr>
          <w:p w:rsidR="00FB37D9" w:rsidRDefault="00FB37D9">
            <w:pPr>
              <w:spacing w:after="0"/>
            </w:pPr>
          </w:p>
        </w:tc>
        <w:tc>
          <w:tcPr>
            <w:tcW w:w="1294" w:type="dxa"/>
            <w:gridSpan w:val="2"/>
            <w:hideMark/>
          </w:tcPr>
          <w:p w:rsidR="00FB37D9" w:rsidRDefault="00FB37D9">
            <w:pPr>
              <w:spacing w:after="0"/>
            </w:pPr>
          </w:p>
        </w:tc>
      </w:tr>
      <w:tr w:rsidR="00FB37D9" w:rsidTr="00FB37D9">
        <w:trPr>
          <w:trHeight w:val="1288"/>
        </w:trPr>
        <w:tc>
          <w:tcPr>
            <w:tcW w:w="9056" w:type="dxa"/>
            <w:gridSpan w:val="5"/>
            <w:tcBorders>
              <w:top w:val="single" w:sz="4" w:space="0" w:color="000000"/>
              <w:left w:val="single" w:sz="4" w:space="0" w:color="000000"/>
              <w:bottom w:val="nil"/>
              <w:right w:val="single" w:sz="4" w:space="0" w:color="000000"/>
            </w:tcBorders>
            <w:tcMar>
              <w:top w:w="0" w:type="dxa"/>
              <w:left w:w="149" w:type="dxa"/>
              <w:bottom w:w="0" w:type="dxa"/>
              <w:right w:w="149" w:type="dxa"/>
            </w:tcMar>
          </w:tcPr>
          <w:p w:rsidR="00FB37D9" w:rsidRDefault="00FB37D9">
            <w:pPr>
              <w:spacing w:after="0" w:line="252" w:lineRule="atLeast"/>
              <w:ind w:left="-567"/>
              <w:jc w:val="center"/>
              <w:textAlignment w:val="baseline"/>
              <w:rPr>
                <w:rFonts w:ascii="Arial" w:hAnsi="Arial" w:cs="Arial"/>
                <w:color w:val="2D2D2D"/>
                <w:sz w:val="24"/>
                <w:szCs w:val="24"/>
              </w:rPr>
            </w:pPr>
          </w:p>
          <w:p w:rsidR="00FB37D9" w:rsidRDefault="00FB37D9">
            <w:pPr>
              <w:spacing w:after="0" w:line="252" w:lineRule="atLeast"/>
              <w:ind w:left="-567"/>
              <w:textAlignment w:val="baseline"/>
              <w:rPr>
                <w:rFonts w:ascii="Arial" w:hAnsi="Arial" w:cs="Arial"/>
                <w:b/>
                <w:color w:val="2D2D2D"/>
                <w:sz w:val="24"/>
                <w:szCs w:val="24"/>
              </w:rPr>
            </w:pPr>
            <w:r>
              <w:rPr>
                <w:rFonts w:ascii="Arial" w:hAnsi="Arial" w:cs="Arial"/>
                <w:b/>
                <w:color w:val="2D2D2D"/>
                <w:sz w:val="24"/>
                <w:szCs w:val="24"/>
              </w:rPr>
              <w:t xml:space="preserve">        </w:t>
            </w:r>
          </w:p>
          <w:p w:rsidR="00FB37D9" w:rsidRDefault="00FB37D9">
            <w:pPr>
              <w:spacing w:after="0" w:line="252" w:lineRule="atLeast"/>
              <w:ind w:left="-567"/>
              <w:textAlignment w:val="baseline"/>
              <w:rPr>
                <w:rFonts w:ascii="Arial" w:hAnsi="Arial" w:cs="Arial"/>
                <w:b/>
                <w:color w:val="2D2D2D"/>
                <w:sz w:val="24"/>
                <w:szCs w:val="24"/>
              </w:rPr>
            </w:pPr>
            <w:r>
              <w:rPr>
                <w:rFonts w:ascii="Arial" w:hAnsi="Arial" w:cs="Arial"/>
                <w:b/>
                <w:color w:val="2D2D2D"/>
                <w:sz w:val="24"/>
                <w:szCs w:val="24"/>
              </w:rPr>
              <w:t xml:space="preserve">        Администрация </w:t>
            </w:r>
            <w:proofErr w:type="gramStart"/>
            <w:r>
              <w:rPr>
                <w:rFonts w:ascii="Arial" w:hAnsi="Arial" w:cs="Arial"/>
                <w:b/>
                <w:color w:val="2D2D2D"/>
                <w:sz w:val="24"/>
                <w:szCs w:val="24"/>
              </w:rPr>
              <w:t>муниципального</w:t>
            </w:r>
            <w:proofErr w:type="gramEnd"/>
          </w:p>
          <w:p w:rsidR="00FB37D9" w:rsidRDefault="00FB37D9">
            <w:pPr>
              <w:spacing w:after="0" w:line="252" w:lineRule="atLeast"/>
              <w:ind w:left="-567"/>
              <w:textAlignment w:val="baseline"/>
              <w:rPr>
                <w:rFonts w:ascii="Arial" w:hAnsi="Arial" w:cs="Arial"/>
                <w:b/>
                <w:color w:val="2D2D2D"/>
                <w:sz w:val="24"/>
                <w:szCs w:val="24"/>
              </w:rPr>
            </w:pPr>
            <w:r>
              <w:rPr>
                <w:rFonts w:ascii="Arial" w:hAnsi="Arial" w:cs="Arial"/>
                <w:b/>
                <w:color w:val="2D2D2D"/>
                <w:sz w:val="24"/>
                <w:szCs w:val="24"/>
              </w:rPr>
              <w:t xml:space="preserve">  образования городской округ Люберцы                                                                                                              </w:t>
            </w:r>
          </w:p>
          <w:p w:rsidR="00FB37D9" w:rsidRDefault="00FB37D9">
            <w:pPr>
              <w:spacing w:after="0" w:line="252" w:lineRule="atLeast"/>
              <w:ind w:left="-567"/>
              <w:textAlignment w:val="baseline"/>
              <w:rPr>
                <w:rFonts w:ascii="Arial" w:hAnsi="Arial" w:cs="Arial"/>
                <w:b/>
                <w:color w:val="2D2D2D"/>
                <w:sz w:val="24"/>
                <w:szCs w:val="24"/>
              </w:rPr>
            </w:pPr>
            <w:r>
              <w:rPr>
                <w:rFonts w:ascii="Arial" w:hAnsi="Arial" w:cs="Arial"/>
                <w:b/>
                <w:color w:val="2D2D2D"/>
                <w:sz w:val="24"/>
                <w:szCs w:val="24"/>
              </w:rPr>
              <w:t xml:space="preserve">                  Московской области</w:t>
            </w:r>
          </w:p>
        </w:tc>
      </w:tr>
      <w:tr w:rsidR="00FB37D9" w:rsidTr="00FB37D9">
        <w:trPr>
          <w:trHeight w:val="1107"/>
        </w:trPr>
        <w:tc>
          <w:tcPr>
            <w:tcW w:w="6521" w:type="dxa"/>
            <w:gridSpan w:val="2"/>
            <w:tcBorders>
              <w:top w:val="nil"/>
              <w:left w:val="single" w:sz="4" w:space="0" w:color="000000"/>
              <w:bottom w:val="nil"/>
              <w:right w:val="single" w:sz="4" w:space="0" w:color="000000"/>
            </w:tcBorders>
            <w:tcMar>
              <w:top w:w="0" w:type="dxa"/>
              <w:left w:w="149" w:type="dxa"/>
              <w:bottom w:w="0" w:type="dxa"/>
              <w:right w:w="149" w:type="dxa"/>
            </w:tcMar>
          </w:tcPr>
          <w:p w:rsidR="00FB37D9" w:rsidRDefault="00FB37D9">
            <w:pPr>
              <w:spacing w:after="0" w:line="252" w:lineRule="atLeast"/>
              <w:ind w:left="-567"/>
              <w:textAlignment w:val="baseline"/>
              <w:rPr>
                <w:rFonts w:ascii="Arial" w:hAnsi="Arial" w:cs="Arial"/>
                <w:color w:val="2D2D2D"/>
                <w:sz w:val="24"/>
                <w:szCs w:val="24"/>
              </w:rPr>
            </w:pPr>
          </w:p>
          <w:p w:rsidR="00FB37D9" w:rsidRDefault="00FB37D9">
            <w:pPr>
              <w:spacing w:after="0"/>
              <w:ind w:left="-567"/>
              <w:rPr>
                <w:rFonts w:ascii="Arial" w:hAnsi="Arial" w:cs="Arial"/>
                <w:sz w:val="24"/>
                <w:szCs w:val="24"/>
              </w:rPr>
            </w:pPr>
          </w:p>
          <w:p w:rsidR="00FB37D9" w:rsidRDefault="00FB37D9">
            <w:pPr>
              <w:spacing w:after="0"/>
              <w:ind w:left="-567"/>
              <w:rPr>
                <w:rFonts w:ascii="Arial" w:hAnsi="Arial" w:cs="Arial"/>
                <w:sz w:val="24"/>
                <w:szCs w:val="24"/>
              </w:rPr>
            </w:pPr>
          </w:p>
          <w:p w:rsidR="00FB37D9" w:rsidRDefault="00FB37D9">
            <w:pPr>
              <w:spacing w:after="0"/>
              <w:ind w:left="-567"/>
              <w:rPr>
                <w:rFonts w:ascii="Arial" w:hAnsi="Arial" w:cs="Arial"/>
                <w:sz w:val="24"/>
                <w:szCs w:val="24"/>
              </w:rPr>
            </w:pPr>
          </w:p>
          <w:p w:rsidR="00FB37D9" w:rsidRDefault="00FB37D9">
            <w:pPr>
              <w:spacing w:after="0"/>
              <w:ind w:left="-567"/>
              <w:rPr>
                <w:rFonts w:ascii="Arial" w:hAnsi="Arial" w:cs="Arial"/>
                <w:sz w:val="24"/>
                <w:szCs w:val="24"/>
              </w:rPr>
            </w:pPr>
            <w:r>
              <w:rPr>
                <w:rFonts w:ascii="Arial" w:hAnsi="Arial" w:cs="Arial"/>
                <w:sz w:val="24"/>
                <w:szCs w:val="24"/>
              </w:rPr>
              <w:t xml:space="preserve">Удостоверение действительно до «__» ________ </w:t>
            </w:r>
            <w:proofErr w:type="gramStart"/>
            <w:r>
              <w:rPr>
                <w:rFonts w:ascii="Arial" w:hAnsi="Arial" w:cs="Arial"/>
                <w:sz w:val="24"/>
                <w:szCs w:val="24"/>
              </w:rPr>
              <w:t>г</w:t>
            </w:r>
            <w:proofErr w:type="gramEnd"/>
            <w:r>
              <w:rPr>
                <w:rFonts w:ascii="Arial" w:hAnsi="Arial" w:cs="Arial"/>
                <w:sz w:val="24"/>
                <w:szCs w:val="24"/>
              </w:rPr>
              <w:t>.</w:t>
            </w:r>
          </w:p>
        </w:tc>
        <w:tc>
          <w:tcPr>
            <w:tcW w:w="1843" w:type="dxa"/>
            <w:gridSpan w:val="2"/>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FB37D9" w:rsidRDefault="00FB37D9">
            <w:pPr>
              <w:spacing w:after="0" w:line="252" w:lineRule="atLeast"/>
              <w:ind w:left="-567"/>
              <w:jc w:val="center"/>
              <w:textAlignment w:val="baseline"/>
              <w:rPr>
                <w:rFonts w:ascii="Arial" w:hAnsi="Arial" w:cs="Arial"/>
                <w:color w:val="2D2D2D"/>
                <w:sz w:val="24"/>
                <w:szCs w:val="24"/>
              </w:rPr>
            </w:pPr>
            <w:r>
              <w:rPr>
                <w:rFonts w:ascii="Arial" w:hAnsi="Arial" w:cs="Arial"/>
                <w:color w:val="2D2D2D"/>
                <w:sz w:val="24"/>
                <w:szCs w:val="24"/>
              </w:rPr>
              <w:br/>
              <w:t>Место</w:t>
            </w:r>
            <w:r>
              <w:rPr>
                <w:rFonts w:ascii="Arial" w:hAnsi="Arial" w:cs="Arial"/>
                <w:color w:val="2D2D2D"/>
                <w:sz w:val="24"/>
                <w:szCs w:val="24"/>
              </w:rPr>
              <w:br/>
              <w:t>для фотографии</w:t>
            </w:r>
            <w:r>
              <w:rPr>
                <w:rFonts w:ascii="Arial" w:hAnsi="Arial" w:cs="Arial"/>
                <w:color w:val="2D2D2D"/>
                <w:sz w:val="24"/>
                <w:szCs w:val="24"/>
              </w:rPr>
              <w:br/>
            </w:r>
          </w:p>
        </w:tc>
        <w:tc>
          <w:tcPr>
            <w:tcW w:w="692" w:type="dxa"/>
            <w:tcBorders>
              <w:top w:val="nil"/>
              <w:left w:val="single" w:sz="4" w:space="0" w:color="000000"/>
              <w:bottom w:val="nil"/>
              <w:right w:val="single" w:sz="4" w:space="0" w:color="000000"/>
            </w:tcBorders>
            <w:tcMar>
              <w:top w:w="0" w:type="dxa"/>
              <w:left w:w="149" w:type="dxa"/>
              <w:bottom w:w="0" w:type="dxa"/>
              <w:right w:w="149" w:type="dxa"/>
            </w:tcMar>
            <w:hideMark/>
          </w:tcPr>
          <w:p w:rsidR="00FB37D9" w:rsidRDefault="00FB37D9">
            <w:pPr>
              <w:spacing w:after="0"/>
            </w:pPr>
          </w:p>
        </w:tc>
      </w:tr>
      <w:tr w:rsidR="00FB37D9" w:rsidTr="00FB37D9">
        <w:trPr>
          <w:trHeight w:val="856"/>
        </w:trPr>
        <w:tc>
          <w:tcPr>
            <w:tcW w:w="9056" w:type="dxa"/>
            <w:gridSpan w:val="5"/>
            <w:tcBorders>
              <w:top w:val="nil"/>
              <w:left w:val="single" w:sz="4" w:space="0" w:color="000000"/>
              <w:bottom w:val="single" w:sz="4" w:space="0" w:color="000000"/>
              <w:right w:val="single" w:sz="4" w:space="0" w:color="000000"/>
            </w:tcBorders>
            <w:tcMar>
              <w:top w:w="0" w:type="dxa"/>
              <w:left w:w="149" w:type="dxa"/>
              <w:bottom w:w="0" w:type="dxa"/>
              <w:right w:w="149" w:type="dxa"/>
            </w:tcMar>
          </w:tcPr>
          <w:p w:rsidR="00FB37D9" w:rsidRDefault="00FB37D9">
            <w:pPr>
              <w:spacing w:after="0" w:line="252" w:lineRule="atLeast"/>
              <w:ind w:left="-567"/>
              <w:textAlignment w:val="baseline"/>
              <w:rPr>
                <w:rFonts w:ascii="Arial" w:hAnsi="Arial" w:cs="Arial"/>
                <w:color w:val="2D2D2D"/>
                <w:sz w:val="24"/>
                <w:szCs w:val="24"/>
              </w:rPr>
            </w:pPr>
          </w:p>
          <w:p w:rsidR="00FB37D9" w:rsidRDefault="00FB37D9">
            <w:pPr>
              <w:spacing w:after="0" w:line="252" w:lineRule="atLeast"/>
              <w:ind w:left="-567"/>
              <w:textAlignment w:val="baseline"/>
              <w:rPr>
                <w:rFonts w:ascii="Arial" w:hAnsi="Arial" w:cs="Arial"/>
                <w:color w:val="2D2D2D"/>
                <w:sz w:val="24"/>
                <w:szCs w:val="24"/>
              </w:rPr>
            </w:pPr>
            <w:r>
              <w:rPr>
                <w:rFonts w:ascii="Arial" w:hAnsi="Arial" w:cs="Arial"/>
                <w:color w:val="2D2D2D"/>
                <w:sz w:val="24"/>
                <w:szCs w:val="24"/>
              </w:rPr>
              <w:t xml:space="preserve">Настоящее удостоверение подлежит возврату при оставлении должности  </w:t>
            </w:r>
          </w:p>
          <w:p w:rsidR="00FB37D9" w:rsidRDefault="00FB37D9">
            <w:pPr>
              <w:spacing w:after="0" w:line="252" w:lineRule="atLeast"/>
              <w:ind w:left="-567"/>
              <w:textAlignment w:val="baseline"/>
              <w:rPr>
                <w:rFonts w:ascii="Arial" w:hAnsi="Arial" w:cs="Arial"/>
                <w:color w:val="2D2D2D"/>
                <w:sz w:val="24"/>
                <w:szCs w:val="24"/>
              </w:rPr>
            </w:pPr>
          </w:p>
        </w:tc>
      </w:tr>
    </w:tbl>
    <w:p w:rsidR="00FB37D9" w:rsidRDefault="00FB37D9" w:rsidP="00FB37D9">
      <w:pPr>
        <w:shd w:val="clear" w:color="auto" w:fill="FFFFFF"/>
        <w:spacing w:after="0" w:line="252" w:lineRule="atLeast"/>
        <w:ind w:left="-567"/>
        <w:textAlignment w:val="baseline"/>
        <w:rPr>
          <w:rFonts w:ascii="Arial" w:hAnsi="Arial" w:cs="Arial"/>
          <w:color w:val="2D2D2D"/>
          <w:spacing w:val="1"/>
          <w:sz w:val="24"/>
          <w:szCs w:val="24"/>
        </w:rPr>
      </w:pPr>
    </w:p>
    <w:p w:rsidR="00FB37D9" w:rsidRDefault="00FB37D9" w:rsidP="00FB37D9">
      <w:pPr>
        <w:shd w:val="clear" w:color="auto" w:fill="FFFFFF"/>
        <w:spacing w:after="0" w:line="252" w:lineRule="atLeast"/>
        <w:ind w:left="-567"/>
        <w:textAlignment w:val="baseline"/>
        <w:rPr>
          <w:rFonts w:ascii="Arial" w:hAnsi="Arial" w:cs="Arial"/>
          <w:color w:val="2D2D2D"/>
          <w:spacing w:val="1"/>
          <w:sz w:val="24"/>
          <w:szCs w:val="24"/>
        </w:rPr>
      </w:pPr>
      <w:r>
        <w:rPr>
          <w:rFonts w:ascii="Arial" w:hAnsi="Arial" w:cs="Arial"/>
          <w:color w:val="2D2D2D"/>
          <w:spacing w:val="1"/>
          <w:sz w:val="24"/>
          <w:szCs w:val="24"/>
        </w:rPr>
        <w:t>б) правая сторона</w:t>
      </w:r>
    </w:p>
    <w:tbl>
      <w:tblPr>
        <w:tblW w:w="0" w:type="auto"/>
        <w:tblCellMar>
          <w:left w:w="0" w:type="dxa"/>
          <w:right w:w="0" w:type="dxa"/>
        </w:tblCellMar>
        <w:tblLook w:val="04A0" w:firstRow="1" w:lastRow="0" w:firstColumn="1" w:lastColumn="0" w:noHBand="0" w:noVBand="1"/>
      </w:tblPr>
      <w:tblGrid>
        <w:gridCol w:w="9355"/>
      </w:tblGrid>
      <w:tr w:rsidR="00FB37D9" w:rsidTr="00FB37D9">
        <w:trPr>
          <w:trHeight w:val="15"/>
        </w:trPr>
        <w:tc>
          <w:tcPr>
            <w:tcW w:w="9072" w:type="dxa"/>
            <w:hideMark/>
          </w:tcPr>
          <w:p w:rsidR="00FB37D9" w:rsidRDefault="00FB37D9"/>
        </w:tc>
      </w:tr>
      <w:tr w:rsidR="00FB37D9" w:rsidTr="00FB37D9">
        <w:trPr>
          <w:trHeight w:val="3250"/>
        </w:trPr>
        <w:tc>
          <w:tcPr>
            <w:tcW w:w="9072"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B37D9" w:rsidRDefault="00FB37D9">
            <w:pPr>
              <w:spacing w:after="0" w:line="252" w:lineRule="atLeast"/>
              <w:ind w:left="-567" w:right="283"/>
              <w:jc w:val="center"/>
              <w:textAlignment w:val="baseline"/>
              <w:rPr>
                <w:rFonts w:ascii="Arial" w:hAnsi="Arial" w:cs="Arial"/>
                <w:b/>
                <w:color w:val="2D2D2D"/>
                <w:sz w:val="24"/>
                <w:szCs w:val="24"/>
              </w:rPr>
            </w:pPr>
          </w:p>
          <w:p w:rsidR="00FB37D9" w:rsidRDefault="00FB37D9">
            <w:pPr>
              <w:spacing w:after="0" w:line="252" w:lineRule="atLeast"/>
              <w:ind w:left="-567" w:right="283"/>
              <w:jc w:val="center"/>
              <w:textAlignment w:val="baseline"/>
              <w:rPr>
                <w:rFonts w:ascii="Arial" w:hAnsi="Arial" w:cs="Arial"/>
                <w:b/>
                <w:color w:val="2D2D2D"/>
                <w:sz w:val="24"/>
                <w:szCs w:val="24"/>
              </w:rPr>
            </w:pPr>
            <w:r>
              <w:rPr>
                <w:rFonts w:ascii="Arial" w:hAnsi="Arial" w:cs="Arial"/>
                <w:b/>
                <w:color w:val="2D2D2D"/>
                <w:sz w:val="24"/>
                <w:szCs w:val="24"/>
              </w:rPr>
              <w:t>УДОСТОВЕРЕНИЕ № ______</w:t>
            </w:r>
          </w:p>
          <w:p w:rsidR="00FB37D9" w:rsidRDefault="00FB37D9">
            <w:pPr>
              <w:spacing w:after="0" w:line="252" w:lineRule="atLeast"/>
              <w:ind w:left="-567" w:right="283"/>
              <w:jc w:val="center"/>
              <w:textAlignment w:val="baseline"/>
              <w:rPr>
                <w:rFonts w:ascii="Arial" w:hAnsi="Arial" w:cs="Arial"/>
                <w:b/>
                <w:color w:val="2D2D2D"/>
                <w:sz w:val="24"/>
                <w:szCs w:val="24"/>
              </w:rPr>
            </w:pPr>
          </w:p>
          <w:p w:rsidR="00FB37D9" w:rsidRDefault="00FB37D9">
            <w:pPr>
              <w:spacing w:after="0" w:line="252" w:lineRule="atLeast"/>
              <w:ind w:left="-567" w:right="283"/>
              <w:jc w:val="center"/>
              <w:textAlignment w:val="baseline"/>
              <w:rPr>
                <w:rFonts w:ascii="Arial" w:hAnsi="Arial" w:cs="Arial"/>
                <w:color w:val="2D2D2D"/>
                <w:sz w:val="24"/>
                <w:szCs w:val="24"/>
              </w:rPr>
            </w:pPr>
            <w:r>
              <w:rPr>
                <w:rFonts w:ascii="Arial" w:hAnsi="Arial" w:cs="Arial"/>
                <w:color w:val="2D2D2D"/>
                <w:sz w:val="24"/>
                <w:szCs w:val="24"/>
              </w:rPr>
              <w:t>_________________________________________</w:t>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r>
            <w:r>
              <w:rPr>
                <w:rFonts w:ascii="Arial" w:hAnsi="Arial" w:cs="Arial"/>
                <w:color w:val="2D2D2D"/>
                <w:sz w:val="24"/>
                <w:szCs w:val="24"/>
              </w:rPr>
              <w:softHyphen/>
              <w:t>_________________________________________________________                                     (фамилия)</w:t>
            </w:r>
          </w:p>
          <w:p w:rsidR="00FB37D9" w:rsidRDefault="00FB37D9">
            <w:pPr>
              <w:tabs>
                <w:tab w:val="left" w:pos="3537"/>
                <w:tab w:val="left" w:pos="3734"/>
              </w:tabs>
              <w:spacing w:after="0" w:line="252" w:lineRule="atLeast"/>
              <w:ind w:left="-567" w:right="283"/>
              <w:jc w:val="center"/>
              <w:textAlignment w:val="baseline"/>
              <w:rPr>
                <w:rFonts w:ascii="Arial" w:hAnsi="Arial" w:cs="Arial"/>
                <w:color w:val="2D2D2D"/>
                <w:sz w:val="24"/>
                <w:szCs w:val="24"/>
              </w:rPr>
            </w:pPr>
            <w:r>
              <w:rPr>
                <w:rFonts w:ascii="Arial" w:hAnsi="Arial" w:cs="Arial"/>
                <w:color w:val="2D2D2D"/>
                <w:sz w:val="24"/>
                <w:szCs w:val="24"/>
              </w:rPr>
              <w:t>___________________________________________________________________________________________________</w:t>
            </w:r>
            <w:r>
              <w:rPr>
                <w:rFonts w:ascii="Arial" w:hAnsi="Arial" w:cs="Arial"/>
                <w:color w:val="2D2D2D"/>
                <w:sz w:val="24"/>
                <w:szCs w:val="24"/>
              </w:rPr>
              <w:br/>
              <w:t xml:space="preserve"> (имя, отчество)</w:t>
            </w:r>
            <w:r>
              <w:rPr>
                <w:rFonts w:ascii="Arial" w:hAnsi="Arial" w:cs="Arial"/>
                <w:color w:val="2D2D2D"/>
                <w:sz w:val="24"/>
                <w:szCs w:val="24"/>
              </w:rPr>
              <w:br/>
              <w:t>___________________________________________________________________________________________________ </w:t>
            </w:r>
            <w:r>
              <w:rPr>
                <w:rFonts w:ascii="Arial" w:hAnsi="Arial" w:cs="Arial"/>
                <w:color w:val="2D2D2D"/>
                <w:sz w:val="24"/>
                <w:szCs w:val="24"/>
              </w:rPr>
              <w:br/>
              <w:t xml:space="preserve">                             (главный инспектор, заместитель главного инспектора, инспектор)</w:t>
            </w:r>
          </w:p>
          <w:p w:rsidR="00FB37D9" w:rsidRDefault="00FB37D9">
            <w:pPr>
              <w:spacing w:after="0" w:line="252" w:lineRule="atLeast"/>
              <w:ind w:left="-567" w:right="283"/>
              <w:textAlignment w:val="baseline"/>
              <w:rPr>
                <w:rFonts w:ascii="Arial" w:hAnsi="Arial" w:cs="Arial"/>
                <w:color w:val="2D2D2D"/>
                <w:sz w:val="24"/>
                <w:szCs w:val="24"/>
              </w:rPr>
            </w:pPr>
            <w:r>
              <w:rPr>
                <w:rFonts w:ascii="Arial" w:hAnsi="Arial" w:cs="Arial"/>
                <w:color w:val="2D2D2D"/>
                <w:sz w:val="24"/>
                <w:szCs w:val="24"/>
              </w:rPr>
              <w:br/>
              <w:t xml:space="preserve">Глава городского округа Люберцы                    _____________________________       __________________                                </w:t>
            </w:r>
          </w:p>
          <w:p w:rsidR="00FB37D9" w:rsidRDefault="00FB37D9">
            <w:pPr>
              <w:spacing w:after="0" w:line="252" w:lineRule="atLeast"/>
              <w:ind w:left="-567" w:right="283"/>
              <w:textAlignment w:val="baseline"/>
              <w:rPr>
                <w:rFonts w:ascii="Arial" w:hAnsi="Arial" w:cs="Arial"/>
                <w:color w:val="2D2D2D"/>
                <w:sz w:val="24"/>
                <w:szCs w:val="24"/>
              </w:rPr>
            </w:pPr>
            <w:r>
              <w:rPr>
                <w:rFonts w:ascii="Arial" w:hAnsi="Arial" w:cs="Arial"/>
                <w:color w:val="2D2D2D"/>
                <w:sz w:val="24"/>
                <w:szCs w:val="24"/>
              </w:rPr>
              <w:t xml:space="preserve">                                                                                                     (Ф.И.О.)                                         (подпись)</w:t>
            </w:r>
          </w:p>
        </w:tc>
      </w:tr>
    </w:tbl>
    <w:p w:rsidR="00FB37D9" w:rsidRDefault="00FB37D9" w:rsidP="00FB37D9">
      <w:pPr>
        <w:tabs>
          <w:tab w:val="left" w:pos="6946"/>
          <w:tab w:val="left" w:pos="7230"/>
        </w:tabs>
        <w:ind w:left="-567" w:right="-1"/>
        <w:rPr>
          <w:rFonts w:ascii="Arial" w:hAnsi="Arial" w:cs="Arial"/>
          <w:sz w:val="24"/>
          <w:szCs w:val="24"/>
        </w:rPr>
      </w:pPr>
    </w:p>
    <w:p w:rsidR="00FB37D9" w:rsidRDefault="00FB37D9" w:rsidP="00FB37D9">
      <w:pPr>
        <w:tabs>
          <w:tab w:val="left" w:pos="1560"/>
          <w:tab w:val="left" w:pos="1843"/>
        </w:tabs>
        <w:spacing w:after="0" w:line="240" w:lineRule="auto"/>
        <w:ind w:left="-567" w:firstLine="709"/>
        <w:jc w:val="right"/>
        <w:textAlignment w:val="baseline"/>
        <w:rPr>
          <w:rFonts w:ascii="Arial" w:eastAsia="Times New Roman" w:hAnsi="Arial" w:cs="Arial"/>
          <w:color w:val="000000" w:themeColor="text1"/>
          <w:sz w:val="24"/>
          <w:szCs w:val="24"/>
          <w:lang w:eastAsia="ru-RU"/>
        </w:rPr>
      </w:pPr>
    </w:p>
    <w:p w:rsidR="00FB37D9" w:rsidRDefault="00FB37D9" w:rsidP="00FB37D9">
      <w:pPr>
        <w:tabs>
          <w:tab w:val="left" w:pos="1560"/>
          <w:tab w:val="left" w:pos="1843"/>
        </w:tabs>
        <w:spacing w:after="0" w:line="240" w:lineRule="auto"/>
        <w:ind w:left="-567" w:firstLine="709"/>
        <w:jc w:val="right"/>
        <w:textAlignment w:val="baseline"/>
        <w:rPr>
          <w:rFonts w:ascii="Arial" w:eastAsia="Times New Roman" w:hAnsi="Arial" w:cs="Arial"/>
          <w:color w:val="000000" w:themeColor="text1"/>
          <w:sz w:val="24"/>
          <w:szCs w:val="24"/>
          <w:lang w:eastAsia="ru-RU"/>
        </w:rPr>
      </w:pPr>
    </w:p>
    <w:p w:rsidR="00FB37D9" w:rsidRDefault="00FB37D9" w:rsidP="00FB37D9">
      <w:pPr>
        <w:tabs>
          <w:tab w:val="left" w:pos="1560"/>
          <w:tab w:val="left" w:pos="1843"/>
        </w:tabs>
        <w:spacing w:after="0" w:line="240" w:lineRule="auto"/>
        <w:ind w:left="-567" w:firstLine="709"/>
        <w:jc w:val="right"/>
        <w:textAlignment w:val="baseline"/>
        <w:rPr>
          <w:rFonts w:ascii="Arial" w:eastAsia="Times New Roman" w:hAnsi="Arial" w:cs="Arial"/>
          <w:color w:val="000000" w:themeColor="text1"/>
          <w:sz w:val="24"/>
          <w:szCs w:val="24"/>
          <w:lang w:eastAsia="ru-RU"/>
        </w:rPr>
      </w:pPr>
    </w:p>
    <w:p w:rsidR="00FB37D9" w:rsidRDefault="00FB37D9" w:rsidP="00FB37D9">
      <w:pPr>
        <w:tabs>
          <w:tab w:val="left" w:pos="1560"/>
          <w:tab w:val="left" w:pos="1843"/>
        </w:tabs>
        <w:ind w:left="-567"/>
        <w:jc w:val="both"/>
        <w:rPr>
          <w:rFonts w:ascii="Arial" w:hAnsi="Arial" w:cs="Arial"/>
          <w:color w:val="000000" w:themeColor="text1"/>
          <w:sz w:val="24"/>
          <w:szCs w:val="24"/>
        </w:rPr>
      </w:pPr>
    </w:p>
    <w:p w:rsidR="007C6809" w:rsidRDefault="007C6809">
      <w:bookmarkStart w:id="0" w:name="_GoBack"/>
      <w:bookmarkEnd w:id="0"/>
    </w:p>
    <w:sectPr w:rsidR="007C68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BA7412"/>
    <w:multiLevelType w:val="hybridMultilevel"/>
    <w:tmpl w:val="27EA83DA"/>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
    <w:nsid w:val="4F09409F"/>
    <w:multiLevelType w:val="hybridMultilevel"/>
    <w:tmpl w:val="A6A6D384"/>
    <w:lvl w:ilvl="0" w:tplc="AE40698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nsid w:val="622A3C70"/>
    <w:multiLevelType w:val="hybridMultilevel"/>
    <w:tmpl w:val="9B36FC16"/>
    <w:lvl w:ilvl="0" w:tplc="9E10507E">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lvlOverride w:ilvl="1"/>
    <w:lvlOverride w:ilvl="2"/>
    <w:lvlOverride w:ilvl="3"/>
    <w:lvlOverride w:ilvl="4"/>
    <w:lvlOverride w:ilvl="5"/>
    <w:lvlOverride w:ilvl="6"/>
    <w:lvlOverride w:ilvl="7"/>
    <w:lvlOverride w:ilvl="8"/>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809"/>
    <w:rsid w:val="007C6809"/>
    <w:rsid w:val="00FB37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7D9"/>
  </w:style>
  <w:style w:type="paragraph" w:styleId="1">
    <w:name w:val="heading 1"/>
    <w:basedOn w:val="a"/>
    <w:link w:val="10"/>
    <w:uiPriority w:val="9"/>
    <w:qFormat/>
    <w:rsid w:val="00FB37D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B37D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semiHidden/>
    <w:unhideWhenUsed/>
    <w:qFormat/>
    <w:rsid w:val="00FB37D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37D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FB37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FB37D9"/>
    <w:rPr>
      <w:rFonts w:ascii="Times New Roman" w:eastAsia="Times New Roman" w:hAnsi="Times New Roman" w:cs="Times New Roman"/>
      <w:b/>
      <w:bCs/>
      <w:sz w:val="27"/>
      <w:szCs w:val="27"/>
      <w:lang w:eastAsia="ru-RU"/>
    </w:rPr>
  </w:style>
  <w:style w:type="paragraph" w:styleId="HTML">
    <w:name w:val="HTML Preformatted"/>
    <w:basedOn w:val="a"/>
    <w:link w:val="HTML0"/>
    <w:uiPriority w:val="99"/>
    <w:semiHidden/>
    <w:unhideWhenUsed/>
    <w:rsid w:val="00FB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B37D9"/>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FB37D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B37D9"/>
    <w:rPr>
      <w:rFonts w:ascii="Tahoma" w:hAnsi="Tahoma" w:cs="Tahoma"/>
      <w:sz w:val="16"/>
      <w:szCs w:val="16"/>
    </w:rPr>
  </w:style>
  <w:style w:type="paragraph" w:styleId="a5">
    <w:name w:val="List Paragraph"/>
    <w:basedOn w:val="a"/>
    <w:uiPriority w:val="34"/>
    <w:qFormat/>
    <w:rsid w:val="00FB37D9"/>
    <w:pPr>
      <w:ind w:left="720"/>
      <w:contextualSpacing/>
    </w:pPr>
  </w:style>
  <w:style w:type="character" w:customStyle="1" w:styleId="num">
    <w:name w:val="num"/>
    <w:basedOn w:val="a0"/>
    <w:rsid w:val="00FB37D9"/>
  </w:style>
  <w:style w:type="character" w:customStyle="1" w:styleId="b-foot-buttoni">
    <w:name w:val="b-foot-button__i"/>
    <w:basedOn w:val="a0"/>
    <w:rsid w:val="00FB3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7D9"/>
  </w:style>
  <w:style w:type="paragraph" w:styleId="1">
    <w:name w:val="heading 1"/>
    <w:basedOn w:val="a"/>
    <w:link w:val="10"/>
    <w:uiPriority w:val="9"/>
    <w:qFormat/>
    <w:rsid w:val="00FB37D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B37D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semiHidden/>
    <w:unhideWhenUsed/>
    <w:qFormat/>
    <w:rsid w:val="00FB37D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37D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FB37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FB37D9"/>
    <w:rPr>
      <w:rFonts w:ascii="Times New Roman" w:eastAsia="Times New Roman" w:hAnsi="Times New Roman" w:cs="Times New Roman"/>
      <w:b/>
      <w:bCs/>
      <w:sz w:val="27"/>
      <w:szCs w:val="27"/>
      <w:lang w:eastAsia="ru-RU"/>
    </w:rPr>
  </w:style>
  <w:style w:type="paragraph" w:styleId="HTML">
    <w:name w:val="HTML Preformatted"/>
    <w:basedOn w:val="a"/>
    <w:link w:val="HTML0"/>
    <w:uiPriority w:val="99"/>
    <w:semiHidden/>
    <w:unhideWhenUsed/>
    <w:rsid w:val="00FB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B37D9"/>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FB37D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B37D9"/>
    <w:rPr>
      <w:rFonts w:ascii="Tahoma" w:hAnsi="Tahoma" w:cs="Tahoma"/>
      <w:sz w:val="16"/>
      <w:szCs w:val="16"/>
    </w:rPr>
  </w:style>
  <w:style w:type="paragraph" w:styleId="a5">
    <w:name w:val="List Paragraph"/>
    <w:basedOn w:val="a"/>
    <w:uiPriority w:val="34"/>
    <w:qFormat/>
    <w:rsid w:val="00FB37D9"/>
    <w:pPr>
      <w:ind w:left="720"/>
      <w:contextualSpacing/>
    </w:pPr>
  </w:style>
  <w:style w:type="character" w:customStyle="1" w:styleId="num">
    <w:name w:val="num"/>
    <w:basedOn w:val="a0"/>
    <w:rsid w:val="00FB37D9"/>
  </w:style>
  <w:style w:type="character" w:customStyle="1" w:styleId="b-foot-buttoni">
    <w:name w:val="b-foot-button__i"/>
    <w:basedOn w:val="a0"/>
    <w:rsid w:val="00FB3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551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44</Pages>
  <Words>17474</Words>
  <Characters>99602</Characters>
  <Application>Microsoft Office Word</Application>
  <DocSecurity>0</DocSecurity>
  <Lines>830</Lines>
  <Paragraphs>233</Paragraphs>
  <ScaleCrop>false</ScaleCrop>
  <Company/>
  <LinksUpToDate>false</LinksUpToDate>
  <CharactersWithSpaces>116843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2019-02-26T11:17:00Z</dcterms:created>
  <dcterms:modified xsi:type="dcterms:W3CDTF">2019-02-26T11:18:00Z</dcterms:modified>
</cp:coreProperties>
</file>